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7C" w:rsidRDefault="009A5BC8">
      <w:pPr>
        <w:spacing w:after="228" w:line="265" w:lineRule="auto"/>
        <w:ind w:left="265" w:right="252"/>
        <w:jc w:val="center"/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22"/>
        </w:rPr>
        <w:t xml:space="preserve">ANEXO V: </w:t>
      </w:r>
    </w:p>
    <w:p w:rsidR="0093407C" w:rsidRDefault="009A5BC8">
      <w:pPr>
        <w:spacing w:after="410" w:line="356" w:lineRule="auto"/>
        <w:ind w:left="-5" w:right="0"/>
      </w:pPr>
      <w:r>
        <w:rPr>
          <w:rFonts w:ascii="Bookman Old Style" w:eastAsia="Bookman Old Style" w:hAnsi="Bookman Old Style" w:cs="Bookman Old Style"/>
          <w:sz w:val="22"/>
        </w:rPr>
        <w:t xml:space="preserve">DON/ DOÑA ______________________________________________________________ Participante en el concurso para la provisión de puestos de trabajo de personal funcionario de la Universidad de Burgos, solicito la valoración los siguientes méritos recogidos en la convocatoria: </w:t>
      </w:r>
    </w:p>
    <w:p w:rsidR="0093407C" w:rsidRDefault="009A5BC8">
      <w:pPr>
        <w:numPr>
          <w:ilvl w:val="0"/>
          <w:numId w:val="5"/>
        </w:numPr>
        <w:spacing w:after="0" w:line="265" w:lineRule="auto"/>
        <w:ind w:right="0" w:hanging="360"/>
      </w:pPr>
      <w:r>
        <w:rPr>
          <w:rFonts w:ascii="Bookman Old Style" w:eastAsia="Bookman Old Style" w:hAnsi="Bookman Old Style" w:cs="Bookman Old Style"/>
          <w:b/>
          <w:sz w:val="22"/>
        </w:rPr>
        <w:t>Titulación académica (Base punto 2.2 del Anexo I del Reglamento):</w:t>
      </w:r>
    </w:p>
    <w:tbl>
      <w:tblPr>
        <w:tblStyle w:val="TableGrid"/>
        <w:tblW w:w="9323" w:type="dxa"/>
        <w:tblInd w:w="5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9"/>
        <w:gridCol w:w="5302"/>
        <w:gridCol w:w="2552"/>
      </w:tblGrid>
      <w:tr w:rsidR="0093407C">
        <w:trPr>
          <w:trHeight w:val="85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A5BC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Fecha de expedición del título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7C" w:rsidRDefault="009A5BC8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Título Obtenido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7C" w:rsidRDefault="009A5BC8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Organismo que le expide </w:t>
            </w:r>
          </w:p>
        </w:tc>
      </w:tr>
      <w:tr w:rsidR="0093407C">
        <w:trPr>
          <w:trHeight w:val="57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3407C" w:rsidRDefault="009A5BC8">
      <w:pPr>
        <w:numPr>
          <w:ilvl w:val="0"/>
          <w:numId w:val="5"/>
        </w:numPr>
        <w:spacing w:after="4" w:line="258" w:lineRule="auto"/>
        <w:ind w:right="0" w:hanging="360"/>
      </w:pPr>
      <w:r>
        <w:rPr>
          <w:rFonts w:ascii="Bookman Old Style" w:eastAsia="Bookman Old Style" w:hAnsi="Bookman Old Style" w:cs="Bookman Old Style"/>
          <w:b/>
          <w:sz w:val="22"/>
        </w:rPr>
        <w:t>Titulaciones específicas u otros estudios reglados (Punto 3 b del Anexo I del Reglamento):</w:t>
      </w:r>
    </w:p>
    <w:tbl>
      <w:tblPr>
        <w:tblStyle w:val="TableGrid"/>
        <w:tblW w:w="9323" w:type="dxa"/>
        <w:tblInd w:w="5" w:type="dxa"/>
        <w:tblCellMar>
          <w:top w:w="41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574"/>
        <w:gridCol w:w="5228"/>
        <w:gridCol w:w="2521"/>
      </w:tblGrid>
      <w:tr w:rsidR="0093407C">
        <w:trPr>
          <w:trHeight w:val="85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A5BC8">
            <w:pPr>
              <w:spacing w:after="0" w:line="259" w:lineRule="auto"/>
              <w:ind w:left="0" w:right="0" w:firstLine="12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Fecha de expedición del título/Certificado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7C" w:rsidRDefault="009A5BC8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Título/Certificado Obtenido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7C" w:rsidRDefault="009A5BC8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Organismo que le expide </w:t>
            </w:r>
          </w:p>
        </w:tc>
      </w:tr>
      <w:tr w:rsidR="0093407C">
        <w:trPr>
          <w:trHeight w:val="57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3407C" w:rsidRDefault="009A5BC8">
      <w:pPr>
        <w:numPr>
          <w:ilvl w:val="0"/>
          <w:numId w:val="5"/>
        </w:numPr>
        <w:spacing w:after="4" w:line="258" w:lineRule="auto"/>
        <w:ind w:right="0" w:hanging="360"/>
      </w:pPr>
      <w:r>
        <w:rPr>
          <w:rFonts w:ascii="Bookman Old Style" w:eastAsia="Bookman Old Style" w:hAnsi="Bookman Old Style" w:cs="Bookman Old Style"/>
          <w:b/>
          <w:sz w:val="22"/>
        </w:rPr>
        <w:t>Actividades de mejora de la gestión, reconocimientos formales y actividades acreditadas en órganos de representación y de gestión (Punto 3 c del Anexo I del Reglamento):</w:t>
      </w:r>
    </w:p>
    <w:tbl>
      <w:tblPr>
        <w:tblStyle w:val="TableGrid"/>
        <w:tblW w:w="9323" w:type="dxa"/>
        <w:tblInd w:w="5" w:type="dxa"/>
        <w:tblCellMar>
          <w:top w:w="41" w:type="dxa"/>
          <w:left w:w="127" w:type="dxa"/>
          <w:right w:w="80" w:type="dxa"/>
        </w:tblCellMar>
        <w:tblLook w:val="04A0" w:firstRow="1" w:lastRow="0" w:firstColumn="1" w:lastColumn="0" w:noHBand="0" w:noVBand="1"/>
      </w:tblPr>
      <w:tblGrid>
        <w:gridCol w:w="5780"/>
        <w:gridCol w:w="3543"/>
      </w:tblGrid>
      <w:tr w:rsidR="0093407C">
        <w:trPr>
          <w:trHeight w:val="11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7C" w:rsidRDefault="009A5BC8">
            <w:pPr>
              <w:spacing w:after="76" w:line="259" w:lineRule="auto"/>
              <w:ind w:left="0"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Actividad/Reconocimiento/Participación en órganos de representación </w:t>
            </w:r>
          </w:p>
          <w:p w:rsidR="0093407C" w:rsidRDefault="009A5BC8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y órganos colegiados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A5BC8">
            <w:pPr>
              <w:spacing w:after="0" w:line="358" w:lineRule="auto"/>
              <w:ind w:left="0" w:right="0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Periodo de la actividad desarrollada/Fecha del </w:t>
            </w:r>
          </w:p>
          <w:p w:rsidR="0093407C" w:rsidRDefault="009A5BC8">
            <w:pPr>
              <w:spacing w:after="78" w:line="259" w:lineRule="auto"/>
              <w:ind w:left="34"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Reconocimiento/Periodo de participación </w:t>
            </w:r>
          </w:p>
          <w:p w:rsidR="0093407C" w:rsidRDefault="009A5BC8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en órganos </w:t>
            </w:r>
          </w:p>
        </w:tc>
      </w:tr>
      <w:tr w:rsidR="0093407C">
        <w:trPr>
          <w:trHeight w:val="293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7C" w:rsidRDefault="0093407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3407C" w:rsidRDefault="009A5BC8">
      <w:pPr>
        <w:spacing w:after="387" w:line="357" w:lineRule="auto"/>
        <w:ind w:left="-15" w:right="0" w:firstLine="708"/>
      </w:pPr>
      <w:r>
        <w:rPr>
          <w:rFonts w:ascii="Bookman Old Style" w:eastAsia="Bookman Old Style" w:hAnsi="Bookman Old Style" w:cs="Bookman Old Style"/>
          <w:sz w:val="22"/>
        </w:rPr>
        <w:t xml:space="preserve">El personal concursante estará exento de presentar la documentación justificativa de los méritos alegados en este Anexo cuando lo tengan acreditado en su expediente de personal. </w:t>
      </w:r>
    </w:p>
    <w:p w:rsidR="0093407C" w:rsidRDefault="009A5BC8">
      <w:pPr>
        <w:spacing w:after="52" w:line="259" w:lineRule="auto"/>
        <w:ind w:right="4"/>
        <w:jc w:val="center"/>
      </w:pPr>
      <w:r>
        <w:rPr>
          <w:rFonts w:ascii="Bookman Old Style" w:eastAsia="Bookman Old Style" w:hAnsi="Bookman Old Style" w:cs="Bookman Old Style"/>
          <w:sz w:val="22"/>
        </w:rPr>
        <w:t xml:space="preserve">Firmado: _____________________________ </w:t>
      </w:r>
    </w:p>
    <w:sectPr w:rsidR="00934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6" w:right="1697" w:bottom="1831" w:left="1702" w:header="705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DE" w:rsidRDefault="00E02EDE">
      <w:pPr>
        <w:spacing w:after="0" w:line="240" w:lineRule="auto"/>
      </w:pPr>
      <w:r>
        <w:separator/>
      </w:r>
    </w:p>
  </w:endnote>
  <w:endnote w:type="continuationSeparator" w:id="0">
    <w:p w:rsidR="00E02EDE" w:rsidRDefault="00E0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7C" w:rsidRDefault="009A5BC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7C" w:rsidRDefault="009A5BC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91E" w:rsidRPr="00D5791E">
      <w:rPr>
        <w:rFonts w:ascii="Times New Roman" w:eastAsia="Times New Roman" w:hAnsi="Times New Roman" w:cs="Times New Roman"/>
        <w:noProof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7C" w:rsidRDefault="009A5BC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DE" w:rsidRDefault="00E02EDE">
      <w:pPr>
        <w:spacing w:after="0" w:line="240" w:lineRule="auto"/>
      </w:pPr>
      <w:r>
        <w:separator/>
      </w:r>
    </w:p>
  </w:footnote>
  <w:footnote w:type="continuationSeparator" w:id="0">
    <w:p w:rsidR="00E02EDE" w:rsidRDefault="00E0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7C" w:rsidRDefault="009A5BC8">
    <w:pPr>
      <w:spacing w:after="0" w:line="259" w:lineRule="auto"/>
      <w:ind w:left="-1702" w:right="5239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447675</wp:posOffset>
          </wp:positionV>
          <wp:extent cx="2076196" cy="79121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196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7C" w:rsidRDefault="009A5BC8">
    <w:pPr>
      <w:spacing w:after="0" w:line="259" w:lineRule="auto"/>
      <w:ind w:left="-1702" w:right="5239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447675</wp:posOffset>
          </wp:positionV>
          <wp:extent cx="2076196" cy="7912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196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7C" w:rsidRDefault="009A5BC8">
    <w:pPr>
      <w:spacing w:after="0" w:line="259" w:lineRule="auto"/>
      <w:ind w:left="-1702" w:right="5239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447675</wp:posOffset>
          </wp:positionV>
          <wp:extent cx="2076196" cy="79121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196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326"/>
    <w:multiLevelType w:val="hybridMultilevel"/>
    <w:tmpl w:val="E7C2A334"/>
    <w:lvl w:ilvl="0" w:tplc="8F9CD628">
      <w:start w:val="1"/>
      <w:numFmt w:val="upp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7B2E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40A06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2743E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C3E5E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22E88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C2EFA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4E700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C136C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73C68"/>
    <w:multiLevelType w:val="hybridMultilevel"/>
    <w:tmpl w:val="6136C69E"/>
    <w:lvl w:ilvl="0" w:tplc="2B86FD76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A4B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C84A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083D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674A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8CFA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2E1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C8AF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8DE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37822"/>
    <w:multiLevelType w:val="multilevel"/>
    <w:tmpl w:val="F9BA1CF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B338A5"/>
    <w:multiLevelType w:val="hybridMultilevel"/>
    <w:tmpl w:val="8990B9C6"/>
    <w:lvl w:ilvl="0" w:tplc="581EF41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80C2E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6D796">
      <w:start w:val="1"/>
      <w:numFmt w:val="bullet"/>
      <w:lvlRestart w:val="0"/>
      <w:lvlText w:val="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6D6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641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8B8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E35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E5EB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C35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26EA7"/>
    <w:multiLevelType w:val="hybridMultilevel"/>
    <w:tmpl w:val="A25C3480"/>
    <w:lvl w:ilvl="0" w:tplc="A2C6FEAE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97276B8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9F89034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7DA39BE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EC2CDB8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3901168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4368064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978C3F2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F3EE292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77763E"/>
    <w:multiLevelType w:val="hybridMultilevel"/>
    <w:tmpl w:val="EFA417BE"/>
    <w:lvl w:ilvl="0" w:tplc="1FD0DDF8">
      <w:start w:val="1"/>
      <w:numFmt w:val="lowerLetter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4B6A8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C7B5C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28AF2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C065C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62C1C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956A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C2934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4CE9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2E5B79"/>
    <w:multiLevelType w:val="hybridMultilevel"/>
    <w:tmpl w:val="1500DD74"/>
    <w:lvl w:ilvl="0" w:tplc="4A7CD45C">
      <w:start w:val="1"/>
      <w:numFmt w:val="bullet"/>
      <w:lvlText w:val="-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E326372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C26E90C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C0C105C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384BBCC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CBA0CCE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ADC6A82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2F0A658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B0E9B7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7C"/>
    <w:rsid w:val="00065BA5"/>
    <w:rsid w:val="00255454"/>
    <w:rsid w:val="002E602D"/>
    <w:rsid w:val="003F0853"/>
    <w:rsid w:val="00686BB3"/>
    <w:rsid w:val="00732549"/>
    <w:rsid w:val="0093407C"/>
    <w:rsid w:val="009A5BC8"/>
    <w:rsid w:val="009C22B6"/>
    <w:rsid w:val="00B33D6C"/>
    <w:rsid w:val="00B7332F"/>
    <w:rsid w:val="00BC6126"/>
    <w:rsid w:val="00C647BC"/>
    <w:rsid w:val="00D5791E"/>
    <w:rsid w:val="00E02EDE"/>
    <w:rsid w:val="00F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7486-3100-4A17-9E57-C51832C9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38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11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34"/>
      <w:ind w:right="2064"/>
      <w:jc w:val="right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Bookman Old Style" w:eastAsia="Bookman Old Style" w:hAnsi="Bookman Old Style" w:cs="Bookman Old Style"/>
      <w:b/>
      <w:color w:val="000000"/>
      <w:sz w:val="2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DIAZ BERGANTIÑOS</dc:creator>
  <cp:keywords/>
  <cp:lastModifiedBy>RAUL SOTO LOPEZ</cp:lastModifiedBy>
  <cp:revision>2</cp:revision>
  <dcterms:created xsi:type="dcterms:W3CDTF">2023-10-17T12:04:00Z</dcterms:created>
  <dcterms:modified xsi:type="dcterms:W3CDTF">2023-10-17T12:04:00Z</dcterms:modified>
</cp:coreProperties>
</file>