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A6" w:rsidRDefault="006C1AA6" w:rsidP="006C1AA6">
      <w:pPr>
        <w:rPr>
          <w:color w:val="1F497D"/>
          <w:lang w:val="fr-BE"/>
        </w:rPr>
      </w:pPr>
    </w:p>
    <w:p w:rsidR="006C1AA6" w:rsidRPr="001C73FB" w:rsidRDefault="006C1AA6" w:rsidP="006C1AA6">
      <w:pPr>
        <w:jc w:val="center"/>
        <w:rPr>
          <w:b/>
          <w:color w:val="1F497D"/>
          <w:sz w:val="28"/>
          <w:szCs w:val="28"/>
          <w:u w:val="single"/>
        </w:rPr>
      </w:pPr>
      <w:r w:rsidRPr="001C73FB">
        <w:rPr>
          <w:b/>
          <w:color w:val="1F497D"/>
          <w:sz w:val="28"/>
          <w:szCs w:val="28"/>
          <w:u w:val="single"/>
        </w:rPr>
        <w:t>PRÁCTICAS ERASMUS+ EN « ENTIDAD BANCARIA ESPAÑOLA EN BRUSELAS »</w:t>
      </w:r>
    </w:p>
    <w:p w:rsidR="006C1AA6" w:rsidRPr="006C1AA6" w:rsidRDefault="006C1AA6" w:rsidP="006C1AA6">
      <w:pPr>
        <w:rPr>
          <w:color w:val="1F497D"/>
        </w:rPr>
      </w:pPr>
    </w:p>
    <w:p w:rsidR="006C1AA6" w:rsidRPr="00EC0D24" w:rsidRDefault="006C1AA6" w:rsidP="006C1AA6">
      <w:pPr>
        <w:rPr>
          <w:color w:val="1F497D"/>
        </w:rPr>
      </w:pPr>
    </w:p>
    <w:tbl>
      <w:tblPr>
        <w:tblW w:w="947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3"/>
      </w:tblGrid>
      <w:tr w:rsidR="006C1AA6" w:rsidRPr="006C1AA6" w:rsidTr="006C1AA6">
        <w:trPr>
          <w:trHeight w:val="3630"/>
        </w:trPr>
        <w:tc>
          <w:tcPr>
            <w:tcW w:w="9473" w:type="dxa"/>
          </w:tcPr>
          <w:p w:rsidR="006C1AA6" w:rsidRPr="00EC0D24" w:rsidRDefault="006C1AA6" w:rsidP="006C1AA6">
            <w:pPr>
              <w:ind w:left="216"/>
              <w:rPr>
                <w:color w:val="1F497D"/>
              </w:rPr>
            </w:pPr>
          </w:p>
          <w:p w:rsidR="006C1AA6" w:rsidRPr="006C1AA6" w:rsidRDefault="006C1AA6" w:rsidP="006C1AA6">
            <w:pPr>
              <w:ind w:left="216"/>
              <w:rPr>
                <w:b/>
                <w:color w:val="1F497D"/>
                <w:u w:val="single"/>
                <w:lang w:val="fr-BE"/>
              </w:rPr>
            </w:pPr>
            <w:r w:rsidRPr="006C1AA6">
              <w:rPr>
                <w:b/>
                <w:color w:val="1F497D"/>
                <w:u w:val="single"/>
                <w:lang w:val="fr-BE"/>
              </w:rPr>
              <w:t xml:space="preserve">Características de la plaza: </w:t>
            </w:r>
          </w:p>
          <w:p w:rsidR="006C1AA6" w:rsidRDefault="006C1AA6" w:rsidP="006C1AA6">
            <w:pPr>
              <w:ind w:left="216"/>
              <w:rPr>
                <w:color w:val="1F497D"/>
                <w:lang w:val="fr-BE"/>
              </w:rPr>
            </w:pP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 xml:space="preserve">Destinado a alumnos del </w:t>
            </w:r>
            <w:r>
              <w:rPr>
                <w:color w:val="1F497D"/>
              </w:rPr>
              <w:t>D</w:t>
            </w:r>
            <w:r w:rsidRPr="006C1AA6">
              <w:rPr>
                <w:color w:val="1F497D"/>
              </w:rPr>
              <w:t xml:space="preserve">oble grado </w:t>
            </w:r>
            <w:r>
              <w:rPr>
                <w:color w:val="1F497D"/>
              </w:rPr>
              <w:t>en Derecho y Administración de Empresas</w:t>
            </w:r>
            <w:r w:rsidRPr="006C1AA6">
              <w:rPr>
                <w:color w:val="1F497D"/>
              </w:rPr>
              <w:t>(DADE) o alumnos de</w:t>
            </w:r>
            <w:r>
              <w:rPr>
                <w:color w:val="1F497D"/>
              </w:rPr>
              <w:t>l Grado de</w:t>
            </w:r>
            <w:r w:rsidRPr="006C1AA6">
              <w:rPr>
                <w:color w:val="1F497D"/>
              </w:rPr>
              <w:t xml:space="preserve"> ADE o de </w:t>
            </w:r>
            <w:r>
              <w:rPr>
                <w:color w:val="1F497D"/>
              </w:rPr>
              <w:t>D</w:t>
            </w:r>
            <w:r w:rsidRPr="006C1AA6">
              <w:rPr>
                <w:color w:val="1F497D"/>
              </w:rPr>
              <w:t>erecho.</w:t>
            </w: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 xml:space="preserve">Incorporación al puesto: </w:t>
            </w:r>
            <w:r w:rsidR="009C1648">
              <w:rPr>
                <w:color w:val="1F497D"/>
              </w:rPr>
              <w:t>15/02/2018</w:t>
            </w:r>
            <w:r w:rsidRPr="006C1AA6">
              <w:rPr>
                <w:color w:val="1F497D"/>
              </w:rPr>
              <w:t xml:space="preserve"> </w:t>
            </w: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>Duración de las practicas: 6 meses (</w:t>
            </w:r>
            <w:r w:rsidR="009C1648">
              <w:rPr>
                <w:color w:val="1F497D"/>
              </w:rPr>
              <w:t>Febrero – Junio</w:t>
            </w:r>
            <w:r w:rsidRPr="006C1AA6">
              <w:rPr>
                <w:color w:val="1F497D"/>
              </w:rPr>
              <w:t>)</w:t>
            </w: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>Lugar : Entidad bancaria española en Bruselas</w:t>
            </w:r>
            <w:r>
              <w:rPr>
                <w:color w:val="1F497D"/>
              </w:rPr>
              <w:t>, Bélgica.</w:t>
            </w:r>
          </w:p>
          <w:p w:rsid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>
              <w:rPr>
                <w:color w:val="1F497D"/>
              </w:rPr>
              <w:t>Prácticas no remuneradas.</w:t>
            </w:r>
          </w:p>
          <w:p w:rsidR="006C1AA6" w:rsidRP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>
              <w:rPr>
                <w:color w:val="1F497D"/>
              </w:rPr>
              <w:t>El candidato seleccionado deberá solicitar la beca del programa de</w:t>
            </w:r>
            <w:r w:rsidRPr="006C1AA6">
              <w:rPr>
                <w:color w:val="1F497D"/>
              </w:rPr>
              <w:t xml:space="preserve"> movilidad Erasmus</w:t>
            </w:r>
            <w:r>
              <w:rPr>
                <w:color w:val="1F497D"/>
              </w:rPr>
              <w:t>+ prácticas de la UBU para recibir la ayuda económica correspondiente y en su caso, el reconocimiento de sus prácticas.</w:t>
            </w:r>
          </w:p>
          <w:p w:rsidR="006C1AA6" w:rsidRDefault="006C1AA6" w:rsidP="001C73F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color w:val="1F497D"/>
              </w:rPr>
            </w:pPr>
            <w:r w:rsidRPr="006C1AA6">
              <w:rPr>
                <w:color w:val="1F497D"/>
              </w:rPr>
              <w:t>Se valorará de manera positiva el conocimiento fluente de idiomas (inglés y francés) y las aportaciones de titulaciones oficiales para acreditarlo</w:t>
            </w:r>
            <w:r w:rsidR="001C73FB">
              <w:rPr>
                <w:color w:val="1F497D"/>
              </w:rPr>
              <w:t>.</w:t>
            </w:r>
          </w:p>
          <w:p w:rsidR="00EC0D24" w:rsidRPr="00EC0D24" w:rsidRDefault="001C73FB" w:rsidP="00EC0D24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936"/>
              <w:jc w:val="both"/>
              <w:rPr>
                <w:b/>
                <w:color w:val="1F497D"/>
              </w:rPr>
            </w:pPr>
            <w:r w:rsidRPr="00EC0D24">
              <w:rPr>
                <w:b/>
                <w:color w:val="1F497D"/>
              </w:rPr>
              <w:t xml:space="preserve">Los interesados </w:t>
            </w:r>
            <w:r w:rsidRPr="00EC0D24">
              <w:rPr>
                <w:b/>
                <w:color w:val="1F497D"/>
                <w:highlight w:val="yellow"/>
                <w:u w:val="single"/>
              </w:rPr>
              <w:t xml:space="preserve">deberán enviar </w:t>
            </w:r>
            <w:r w:rsidR="00EC0D24" w:rsidRPr="00EC0D24">
              <w:rPr>
                <w:b/>
                <w:color w:val="1F497D"/>
                <w:highlight w:val="yellow"/>
                <w:u w:val="single"/>
              </w:rPr>
              <w:t xml:space="preserve">antes del </w:t>
            </w:r>
            <w:r w:rsidR="009C1648">
              <w:rPr>
                <w:b/>
                <w:color w:val="1F497D"/>
                <w:highlight w:val="yellow"/>
                <w:u w:val="single"/>
              </w:rPr>
              <w:t>30</w:t>
            </w:r>
            <w:r w:rsidR="00EC0D24" w:rsidRPr="00EC0D24">
              <w:rPr>
                <w:b/>
                <w:color w:val="1F497D"/>
                <w:highlight w:val="yellow"/>
                <w:u w:val="single"/>
              </w:rPr>
              <w:t xml:space="preserve"> </w:t>
            </w:r>
            <w:bookmarkStart w:id="0" w:name="_GoBack"/>
            <w:bookmarkEnd w:id="0"/>
            <w:r w:rsidR="00EC0D24" w:rsidRPr="009C1648">
              <w:rPr>
                <w:b/>
                <w:color w:val="1F497D"/>
                <w:highlight w:val="yellow"/>
                <w:u w:val="single"/>
              </w:rPr>
              <w:t xml:space="preserve">de </w:t>
            </w:r>
            <w:r w:rsidR="009C1648" w:rsidRPr="009C1648">
              <w:rPr>
                <w:b/>
                <w:color w:val="1F497D"/>
                <w:highlight w:val="yellow"/>
                <w:u w:val="single"/>
              </w:rPr>
              <w:t>enero</w:t>
            </w:r>
            <w:r w:rsidR="00EC0D24" w:rsidRPr="00EC0D24">
              <w:rPr>
                <w:b/>
                <w:color w:val="1F497D"/>
              </w:rPr>
              <w:t xml:space="preserve"> su </w:t>
            </w:r>
            <w:r w:rsidRPr="00EC0D24">
              <w:rPr>
                <w:b/>
                <w:color w:val="1F497D"/>
              </w:rPr>
              <w:t xml:space="preserve">curriculum, expediente académico y carta de motivación a la siguiente dirección de correo electrónico : </w:t>
            </w:r>
            <w:hyperlink r:id="rId7" w:history="1">
              <w:r w:rsidRPr="00EC0D24">
                <w:rPr>
                  <w:rStyle w:val="Hipervnculo"/>
                  <w:b/>
                </w:rPr>
                <w:t>noecortespelaz@gmail.com</w:t>
              </w:r>
            </w:hyperlink>
          </w:p>
          <w:p w:rsidR="001C73FB" w:rsidRPr="001C73FB" w:rsidRDefault="001C73FB" w:rsidP="001C73FB">
            <w:pPr>
              <w:spacing w:line="360" w:lineRule="auto"/>
              <w:jc w:val="both"/>
              <w:rPr>
                <w:color w:val="1F497D"/>
              </w:rPr>
            </w:pPr>
          </w:p>
        </w:tc>
      </w:tr>
    </w:tbl>
    <w:p w:rsidR="008E4A60" w:rsidRDefault="009C1648"/>
    <w:sectPr w:rsidR="008E4A60" w:rsidSect="001C73F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BCE"/>
    <w:multiLevelType w:val="hybridMultilevel"/>
    <w:tmpl w:val="E3DAC322"/>
    <w:lvl w:ilvl="0" w:tplc="B8B22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6"/>
    <w:rsid w:val="001C73FB"/>
    <w:rsid w:val="006C1AA6"/>
    <w:rsid w:val="009C1648"/>
    <w:rsid w:val="00B40C87"/>
    <w:rsid w:val="00CA1653"/>
    <w:rsid w:val="00E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1A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1A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1A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1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ecortespel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BE17-1B0E-4EE2-9F07-D29B573A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2</cp:revision>
  <dcterms:created xsi:type="dcterms:W3CDTF">2018-01-10T08:04:00Z</dcterms:created>
  <dcterms:modified xsi:type="dcterms:W3CDTF">2018-01-10T08:04:00Z</dcterms:modified>
</cp:coreProperties>
</file>