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87" w:rsidRDefault="00481187" w:rsidP="005843A3">
      <w:pPr>
        <w:ind w:left="708" w:firstLine="708"/>
        <w:rPr>
          <w:b/>
        </w:rPr>
      </w:pPr>
    </w:p>
    <w:p w:rsidR="00481187" w:rsidRDefault="00481187" w:rsidP="005843A3">
      <w:pPr>
        <w:ind w:left="708" w:firstLine="708"/>
        <w:rPr>
          <w:b/>
        </w:rPr>
      </w:pPr>
    </w:p>
    <w:p w:rsidR="00481187" w:rsidRDefault="00481187" w:rsidP="005843A3">
      <w:pPr>
        <w:ind w:left="708" w:firstLine="708"/>
        <w:rPr>
          <w:b/>
        </w:rPr>
      </w:pPr>
    </w:p>
    <w:p w:rsidR="00481187" w:rsidRDefault="00481187" w:rsidP="005843A3">
      <w:pPr>
        <w:ind w:left="708" w:firstLine="708"/>
        <w:rPr>
          <w:b/>
        </w:rPr>
      </w:pPr>
    </w:p>
    <w:p w:rsidR="00481187" w:rsidRDefault="00481187" w:rsidP="005843A3">
      <w:pPr>
        <w:ind w:left="708" w:firstLine="708"/>
        <w:rPr>
          <w:b/>
        </w:rPr>
      </w:pPr>
    </w:p>
    <w:p w:rsidR="00481187" w:rsidRDefault="00481187" w:rsidP="005843A3">
      <w:pPr>
        <w:ind w:left="708" w:firstLine="708"/>
        <w:rPr>
          <w:b/>
        </w:rPr>
      </w:pPr>
    </w:p>
    <w:p w:rsidR="00481187" w:rsidRDefault="00481187" w:rsidP="005843A3">
      <w:pPr>
        <w:ind w:left="708" w:firstLine="708"/>
        <w:rPr>
          <w:b/>
        </w:rPr>
      </w:pPr>
    </w:p>
    <w:p w:rsidR="00481187" w:rsidRDefault="00481187" w:rsidP="005843A3">
      <w:pPr>
        <w:ind w:left="708" w:firstLine="708"/>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8720"/>
      </w:tblGrid>
      <w:tr w:rsidR="00481187" w:rsidRPr="004D2B97" w:rsidTr="00154D13">
        <w:tc>
          <w:tcPr>
            <w:tcW w:w="8720" w:type="dxa"/>
            <w:shd w:val="clear" w:color="auto" w:fill="000000"/>
          </w:tcPr>
          <w:p w:rsidR="00481187" w:rsidRPr="004D2B97" w:rsidRDefault="00481187" w:rsidP="00154D13">
            <w:pPr>
              <w:spacing w:after="0" w:line="240" w:lineRule="auto"/>
              <w:jc w:val="both"/>
              <w:rPr>
                <w:rFonts w:ascii="Calibri" w:eastAsia="Times New Roman" w:hAnsi="Calibri" w:cs="Times New Roman"/>
                <w:sz w:val="24"/>
                <w:szCs w:val="24"/>
                <w:lang w:eastAsia="es-ES"/>
              </w:rPr>
            </w:pPr>
            <w:r>
              <w:rPr>
                <w:rFonts w:ascii="Calibri" w:eastAsia="Times New Roman" w:hAnsi="Calibri" w:cs="Times New Roman"/>
                <w:b/>
                <w:sz w:val="24"/>
                <w:szCs w:val="24"/>
                <w:lang w:eastAsia="es-ES"/>
              </w:rPr>
              <w:t>EVALUACIÓN DEL AÑO 2016</w:t>
            </w:r>
            <w:r w:rsidRPr="004D2B97">
              <w:rPr>
                <w:rFonts w:ascii="Calibri" w:eastAsia="Times New Roman" w:hAnsi="Calibri" w:cs="Times New Roman"/>
                <w:b/>
                <w:sz w:val="24"/>
                <w:szCs w:val="24"/>
                <w:lang w:eastAsia="es-ES"/>
              </w:rPr>
              <w:t>. PROPUESTA DE CANCE</w:t>
            </w:r>
            <w:r>
              <w:rPr>
                <w:rFonts w:ascii="Calibri" w:eastAsia="Times New Roman" w:hAnsi="Calibri" w:cs="Times New Roman"/>
                <w:b/>
                <w:sz w:val="24"/>
                <w:szCs w:val="24"/>
                <w:lang w:eastAsia="es-ES"/>
              </w:rPr>
              <w:t>LACION DE SUSCRIPCIONES AÑO 2018</w:t>
            </w:r>
          </w:p>
        </w:tc>
      </w:tr>
    </w:tbl>
    <w:p w:rsidR="00481187" w:rsidRPr="004D2B97" w:rsidRDefault="00481187" w:rsidP="00481187">
      <w:pPr>
        <w:spacing w:after="0" w:line="240" w:lineRule="auto"/>
        <w:rPr>
          <w:rFonts w:ascii="Times New Roman" w:eastAsia="Times New Roman" w:hAnsi="Times New Roman" w:cs="Times New Roman"/>
          <w:sz w:val="24"/>
          <w:szCs w:val="24"/>
          <w:lang w:eastAsia="es-ES"/>
        </w:rPr>
      </w:pPr>
    </w:p>
    <w:p w:rsidR="00481187" w:rsidRDefault="00481187" w:rsidP="00481187">
      <w:pPr>
        <w:ind w:left="708" w:firstLine="708"/>
        <w:rPr>
          <w:b/>
        </w:rPr>
      </w:pPr>
    </w:p>
    <w:p w:rsidR="00481187" w:rsidRDefault="00481187" w:rsidP="005843A3">
      <w:pPr>
        <w:ind w:left="708" w:firstLine="708"/>
        <w:rPr>
          <w:b/>
        </w:rPr>
      </w:pPr>
    </w:p>
    <w:p w:rsidR="00481187" w:rsidRDefault="00481187" w:rsidP="005843A3">
      <w:pPr>
        <w:ind w:left="708" w:firstLine="708"/>
        <w:rPr>
          <w:b/>
        </w:rPr>
      </w:pPr>
    </w:p>
    <w:p w:rsidR="00481187" w:rsidRDefault="00481187" w:rsidP="005843A3">
      <w:pPr>
        <w:ind w:left="708" w:firstLine="708"/>
        <w:rPr>
          <w:b/>
        </w:rPr>
      </w:pPr>
    </w:p>
    <w:p w:rsidR="00481187" w:rsidRDefault="00481187" w:rsidP="005843A3">
      <w:pPr>
        <w:ind w:left="708" w:firstLine="708"/>
        <w:rPr>
          <w:b/>
        </w:rPr>
      </w:pPr>
    </w:p>
    <w:p w:rsidR="00481187" w:rsidRDefault="00481187" w:rsidP="005843A3">
      <w:pPr>
        <w:ind w:left="708" w:firstLine="708"/>
        <w:rPr>
          <w:b/>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2"/>
        <w:gridCol w:w="690"/>
        <w:gridCol w:w="2837"/>
        <w:gridCol w:w="1892"/>
      </w:tblGrid>
      <w:tr w:rsidR="00481187" w:rsidRPr="004D2B97" w:rsidTr="00154D13">
        <w:trPr>
          <w:trHeight w:val="460"/>
        </w:trPr>
        <w:tc>
          <w:tcPr>
            <w:tcW w:w="3421" w:type="dxa"/>
            <w:vAlign w:val="center"/>
          </w:tcPr>
          <w:p w:rsidR="00481187" w:rsidRPr="004D2B97" w:rsidRDefault="00481187" w:rsidP="00154D13">
            <w:pPr>
              <w:spacing w:after="0" w:line="240" w:lineRule="auto"/>
              <w:rPr>
                <w:rFonts w:ascii="Calibri" w:eastAsia="Times New Roman" w:hAnsi="Calibri" w:cs="Times New Roman"/>
                <w:i/>
                <w:sz w:val="24"/>
                <w:szCs w:val="24"/>
                <w:lang w:eastAsia="es-ES"/>
              </w:rPr>
            </w:pPr>
            <w:r w:rsidRPr="004D2B97">
              <w:rPr>
                <w:rFonts w:ascii="Calibri" w:eastAsia="Times New Roman" w:hAnsi="Calibri" w:cs="Times New Roman"/>
                <w:i/>
                <w:sz w:val="24"/>
                <w:szCs w:val="24"/>
                <w:lang w:eastAsia="es-ES"/>
              </w:rPr>
              <w:t>Elaborada por: Sección de Adquisiciones y Control Bibliográfico</w:t>
            </w:r>
          </w:p>
        </w:tc>
        <w:tc>
          <w:tcPr>
            <w:tcW w:w="5760" w:type="dxa"/>
            <w:gridSpan w:val="3"/>
            <w:vAlign w:val="center"/>
          </w:tcPr>
          <w:p w:rsidR="00481187" w:rsidRPr="004D2B97" w:rsidRDefault="00481187" w:rsidP="00154D13">
            <w:pPr>
              <w:spacing w:after="0" w:line="240" w:lineRule="auto"/>
              <w:rPr>
                <w:rFonts w:ascii="Calibri" w:eastAsia="Times New Roman" w:hAnsi="Calibri" w:cs="Times New Roman"/>
                <w:sz w:val="24"/>
                <w:szCs w:val="24"/>
                <w:lang w:eastAsia="es-ES"/>
              </w:rPr>
            </w:pPr>
            <w:r w:rsidRPr="004D2B97">
              <w:rPr>
                <w:rFonts w:ascii="Calibri" w:eastAsia="Times New Roman" w:hAnsi="Calibri" w:cs="Times New Roman"/>
                <w:sz w:val="24"/>
                <w:szCs w:val="24"/>
                <w:lang w:eastAsia="es-ES"/>
              </w:rPr>
              <w:t xml:space="preserve">Nombre y apellidos Encarnación Díaz </w:t>
            </w:r>
            <w:proofErr w:type="spellStart"/>
            <w:r w:rsidRPr="004D2B97">
              <w:rPr>
                <w:rFonts w:ascii="Calibri" w:eastAsia="Times New Roman" w:hAnsi="Calibri" w:cs="Times New Roman"/>
                <w:sz w:val="24"/>
                <w:szCs w:val="24"/>
                <w:lang w:eastAsia="es-ES"/>
              </w:rPr>
              <w:t>Bergantiños</w:t>
            </w:r>
            <w:proofErr w:type="spellEnd"/>
          </w:p>
        </w:tc>
      </w:tr>
      <w:tr w:rsidR="00481187" w:rsidRPr="004D2B97" w:rsidTr="00154D13">
        <w:trPr>
          <w:trHeight w:val="613"/>
        </w:trPr>
        <w:tc>
          <w:tcPr>
            <w:tcW w:w="3421" w:type="dxa"/>
            <w:vAlign w:val="center"/>
          </w:tcPr>
          <w:p w:rsidR="00481187" w:rsidRPr="004D2B97" w:rsidRDefault="00481187" w:rsidP="00154D13">
            <w:pPr>
              <w:spacing w:after="0" w:line="240" w:lineRule="auto"/>
              <w:rPr>
                <w:rFonts w:ascii="Calibri" w:eastAsia="Times New Roman" w:hAnsi="Calibri" w:cs="Times New Roman"/>
                <w:i/>
                <w:sz w:val="24"/>
                <w:szCs w:val="24"/>
                <w:lang w:eastAsia="es-ES"/>
              </w:rPr>
            </w:pPr>
            <w:r w:rsidRPr="004D2B97">
              <w:rPr>
                <w:rFonts w:ascii="Calibri" w:eastAsia="Times New Roman" w:hAnsi="Calibri" w:cs="Times New Roman"/>
                <w:i/>
                <w:sz w:val="24"/>
                <w:szCs w:val="24"/>
                <w:lang w:eastAsia="es-ES"/>
              </w:rPr>
              <w:t xml:space="preserve">Versión: </w:t>
            </w:r>
          </w:p>
        </w:tc>
        <w:tc>
          <w:tcPr>
            <w:tcW w:w="725" w:type="dxa"/>
            <w:vAlign w:val="center"/>
          </w:tcPr>
          <w:p w:rsidR="00481187" w:rsidRPr="004D2B97" w:rsidRDefault="00481187" w:rsidP="00154D13">
            <w:pPr>
              <w:spacing w:after="0" w:line="240" w:lineRule="auto"/>
              <w:rPr>
                <w:rFonts w:ascii="Calibri" w:eastAsia="Times New Roman" w:hAnsi="Calibri" w:cs="Times New Roman"/>
                <w:sz w:val="24"/>
                <w:szCs w:val="24"/>
                <w:lang w:eastAsia="es-ES"/>
              </w:rPr>
            </w:pPr>
            <w:r w:rsidRPr="004D2B97">
              <w:rPr>
                <w:rFonts w:ascii="Calibri" w:eastAsia="Times New Roman" w:hAnsi="Calibri" w:cs="Times New Roman"/>
                <w:sz w:val="24"/>
                <w:szCs w:val="24"/>
                <w:lang w:eastAsia="es-ES"/>
              </w:rPr>
              <w:t>1ª</w:t>
            </w:r>
          </w:p>
        </w:tc>
        <w:tc>
          <w:tcPr>
            <w:tcW w:w="3054" w:type="dxa"/>
            <w:vAlign w:val="center"/>
          </w:tcPr>
          <w:p w:rsidR="00481187" w:rsidRPr="004D2B97" w:rsidRDefault="00481187" w:rsidP="00154D13">
            <w:pPr>
              <w:spacing w:after="0" w:line="240" w:lineRule="auto"/>
              <w:rPr>
                <w:rFonts w:ascii="Calibri" w:eastAsia="Times New Roman" w:hAnsi="Calibri" w:cs="Times New Roman"/>
                <w:i/>
                <w:sz w:val="24"/>
                <w:szCs w:val="24"/>
                <w:lang w:eastAsia="es-ES"/>
              </w:rPr>
            </w:pPr>
            <w:r w:rsidRPr="004D2B97">
              <w:rPr>
                <w:rFonts w:ascii="Calibri" w:eastAsia="Times New Roman" w:hAnsi="Calibri" w:cs="Times New Roman"/>
                <w:i/>
                <w:sz w:val="24"/>
                <w:szCs w:val="24"/>
                <w:lang w:eastAsia="es-ES"/>
              </w:rPr>
              <w:t>Última fecha:</w:t>
            </w:r>
          </w:p>
        </w:tc>
        <w:tc>
          <w:tcPr>
            <w:tcW w:w="1981" w:type="dxa"/>
            <w:vAlign w:val="center"/>
          </w:tcPr>
          <w:p w:rsidR="00481187" w:rsidRPr="004D2B97" w:rsidRDefault="00481187" w:rsidP="00154D13">
            <w:pPr>
              <w:spacing w:after="0" w:line="240" w:lineRule="auto"/>
              <w:rPr>
                <w:rFonts w:ascii="Calibri" w:eastAsia="Times New Roman" w:hAnsi="Calibri" w:cs="Times New Roman"/>
                <w:sz w:val="24"/>
                <w:szCs w:val="24"/>
                <w:lang w:eastAsia="es-ES"/>
              </w:rPr>
            </w:pPr>
            <w:r>
              <w:rPr>
                <w:rFonts w:ascii="Calibri" w:eastAsia="Times New Roman" w:hAnsi="Calibri" w:cs="Times New Roman"/>
                <w:sz w:val="24"/>
                <w:szCs w:val="24"/>
                <w:lang w:eastAsia="es-ES"/>
              </w:rPr>
              <w:t>27/11/17</w:t>
            </w:r>
          </w:p>
        </w:tc>
      </w:tr>
    </w:tbl>
    <w:p w:rsidR="00481187" w:rsidRDefault="00481187" w:rsidP="00481187">
      <w:pPr>
        <w:ind w:left="708" w:firstLine="708"/>
        <w:rPr>
          <w:b/>
        </w:rPr>
      </w:pPr>
    </w:p>
    <w:p w:rsidR="00481187" w:rsidRDefault="00481187" w:rsidP="005843A3">
      <w:pPr>
        <w:ind w:left="708" w:firstLine="708"/>
        <w:rPr>
          <w:b/>
        </w:rPr>
      </w:pPr>
    </w:p>
    <w:p w:rsidR="00481187" w:rsidRDefault="00481187" w:rsidP="005843A3">
      <w:pPr>
        <w:ind w:left="708" w:firstLine="708"/>
        <w:rPr>
          <w:b/>
        </w:rPr>
      </w:pPr>
    </w:p>
    <w:p w:rsidR="00481187" w:rsidRDefault="00481187" w:rsidP="005843A3">
      <w:pPr>
        <w:ind w:left="708" w:firstLine="708"/>
        <w:rPr>
          <w:b/>
        </w:rPr>
      </w:pPr>
    </w:p>
    <w:p w:rsidR="00481187" w:rsidRDefault="00481187" w:rsidP="005843A3">
      <w:pPr>
        <w:ind w:left="708" w:firstLine="708"/>
        <w:rPr>
          <w:b/>
        </w:rPr>
      </w:pPr>
    </w:p>
    <w:p w:rsidR="00481187" w:rsidRDefault="00481187" w:rsidP="00481187">
      <w:pPr>
        <w:rPr>
          <w:b/>
        </w:rPr>
      </w:pPr>
    </w:p>
    <w:p w:rsidR="00481187" w:rsidRDefault="00481187" w:rsidP="005843A3">
      <w:pPr>
        <w:ind w:left="708" w:firstLine="708"/>
        <w:rPr>
          <w:b/>
        </w:rPr>
      </w:pPr>
    </w:p>
    <w:p w:rsidR="00481187" w:rsidRDefault="00481187" w:rsidP="005843A3">
      <w:pPr>
        <w:ind w:left="708" w:firstLine="708"/>
        <w:rPr>
          <w:b/>
        </w:rPr>
      </w:pPr>
    </w:p>
    <w:p w:rsidR="00481187" w:rsidRDefault="00481187" w:rsidP="00481187">
      <w:pPr>
        <w:rPr>
          <w:b/>
        </w:rPr>
      </w:pPr>
    </w:p>
    <w:p w:rsidR="00481187" w:rsidRDefault="00481187" w:rsidP="005843A3">
      <w:pPr>
        <w:ind w:left="708" w:firstLine="708"/>
        <w:rPr>
          <w:b/>
        </w:rPr>
      </w:pPr>
    </w:p>
    <w:p w:rsidR="005843A3" w:rsidRDefault="005843A3" w:rsidP="00481187">
      <w:pPr>
        <w:ind w:left="708" w:firstLine="708"/>
        <w:rPr>
          <w:b/>
        </w:rPr>
      </w:pPr>
      <w:r w:rsidRPr="00C01CB6">
        <w:rPr>
          <w:b/>
        </w:rPr>
        <w:t xml:space="preserve">PROPUESTA DE CANCELACION DE SUSCRIPCIONES </w:t>
      </w:r>
      <w:r>
        <w:rPr>
          <w:b/>
        </w:rPr>
        <w:t xml:space="preserve"> AÑO 2018</w:t>
      </w:r>
    </w:p>
    <w:p w:rsidR="005843A3" w:rsidRDefault="005843A3" w:rsidP="005843A3">
      <w:pPr>
        <w:spacing w:after="0" w:line="240" w:lineRule="auto"/>
        <w:rPr>
          <w:rFonts w:ascii="Times New Roman" w:eastAsia="Times New Roman" w:hAnsi="Times New Roman" w:cs="Times New Roman"/>
          <w:sz w:val="24"/>
          <w:szCs w:val="24"/>
          <w:lang w:eastAsia="es-ES"/>
        </w:rPr>
      </w:pPr>
      <w:r w:rsidRPr="00C01CB6">
        <w:rPr>
          <w:rFonts w:ascii="Times New Roman" w:eastAsia="Times New Roman" w:hAnsi="Times New Roman" w:cs="Times New Roman"/>
          <w:sz w:val="24"/>
          <w:szCs w:val="24"/>
          <w:lang w:eastAsia="es-ES"/>
        </w:rPr>
        <w:t>La propuesta de cancelación de suscripciones correspondie</w:t>
      </w:r>
      <w:r>
        <w:rPr>
          <w:rFonts w:ascii="Times New Roman" w:eastAsia="Times New Roman" w:hAnsi="Times New Roman" w:cs="Times New Roman"/>
          <w:sz w:val="24"/>
          <w:szCs w:val="24"/>
          <w:lang w:eastAsia="es-ES"/>
        </w:rPr>
        <w:t>nte a la evaluación del año 2016</w:t>
      </w:r>
      <w:r w:rsidRPr="00C01CB6">
        <w:rPr>
          <w:rFonts w:ascii="Times New Roman" w:eastAsia="Times New Roman" w:hAnsi="Times New Roman" w:cs="Times New Roman"/>
          <w:sz w:val="24"/>
          <w:szCs w:val="24"/>
          <w:lang w:eastAsia="es-ES"/>
        </w:rPr>
        <w:t xml:space="preserve"> se ha elaborado valorando los siguientes elementos:</w:t>
      </w:r>
    </w:p>
    <w:p w:rsidR="005843A3" w:rsidRDefault="005843A3" w:rsidP="005843A3">
      <w:pPr>
        <w:spacing w:after="0" w:line="240" w:lineRule="auto"/>
        <w:rPr>
          <w:rFonts w:ascii="Times New Roman" w:eastAsia="Times New Roman" w:hAnsi="Times New Roman" w:cs="Times New Roman"/>
          <w:sz w:val="24"/>
          <w:szCs w:val="24"/>
          <w:lang w:eastAsia="es-ES"/>
        </w:rPr>
      </w:pPr>
    </w:p>
    <w:p w:rsidR="005843A3" w:rsidRDefault="005843A3" w:rsidP="005843A3">
      <w:pPr>
        <w:spacing w:after="0" w:line="240" w:lineRule="auto"/>
        <w:rPr>
          <w:rFonts w:ascii="Times New Roman" w:eastAsia="Times New Roman" w:hAnsi="Times New Roman" w:cs="Times New Roman"/>
          <w:sz w:val="24"/>
          <w:szCs w:val="24"/>
          <w:lang w:eastAsia="es-ES"/>
        </w:rPr>
      </w:pPr>
      <w:r w:rsidRPr="00546551">
        <w:rPr>
          <w:rFonts w:ascii="Times New Roman" w:eastAsia="Times New Roman" w:hAnsi="Times New Roman" w:cs="Times New Roman"/>
          <w:sz w:val="24"/>
          <w:szCs w:val="24"/>
          <w:lang w:eastAsia="es-ES"/>
        </w:rPr>
        <w:t>-Existencia de edición on-line gratuita</w:t>
      </w:r>
      <w:r>
        <w:rPr>
          <w:rFonts w:ascii="Times New Roman" w:eastAsia="Times New Roman" w:hAnsi="Times New Roman" w:cs="Times New Roman"/>
          <w:sz w:val="24"/>
          <w:szCs w:val="24"/>
          <w:lang w:eastAsia="es-ES"/>
        </w:rPr>
        <w:t xml:space="preserve">. </w:t>
      </w:r>
    </w:p>
    <w:p w:rsidR="005843A3" w:rsidRPr="00546551" w:rsidRDefault="005843A3" w:rsidP="005843A3">
      <w:pPr>
        <w:spacing w:after="0" w:line="240" w:lineRule="auto"/>
        <w:rPr>
          <w:rFonts w:ascii="Times New Roman" w:eastAsia="Times New Roman" w:hAnsi="Times New Roman" w:cs="Times New Roman"/>
          <w:sz w:val="24"/>
          <w:szCs w:val="24"/>
          <w:lang w:eastAsia="es-ES"/>
        </w:rPr>
      </w:pPr>
    </w:p>
    <w:p w:rsidR="005843A3" w:rsidRDefault="005843A3" w:rsidP="005843A3">
      <w:pPr>
        <w:spacing w:after="0" w:line="240" w:lineRule="auto"/>
        <w:rPr>
          <w:rFonts w:ascii="Times New Roman" w:eastAsia="Times New Roman" w:hAnsi="Times New Roman" w:cs="Times New Roman"/>
          <w:sz w:val="24"/>
          <w:szCs w:val="24"/>
          <w:lang w:eastAsia="es-ES"/>
        </w:rPr>
      </w:pPr>
      <w:r w:rsidRPr="00C01CB6">
        <w:rPr>
          <w:rFonts w:ascii="Times New Roman" w:eastAsia="Times New Roman" w:hAnsi="Times New Roman" w:cs="Times New Roman"/>
          <w:sz w:val="24"/>
          <w:szCs w:val="24"/>
          <w:lang w:eastAsia="es-ES"/>
        </w:rPr>
        <w:t xml:space="preserve">-Número de consultas del título en las sucesivas evaluaciones de la colección de publicaciones periódicas que </w:t>
      </w:r>
      <w:r>
        <w:rPr>
          <w:rFonts w:ascii="Times New Roman" w:eastAsia="Times New Roman" w:hAnsi="Times New Roman" w:cs="Times New Roman"/>
          <w:sz w:val="24"/>
          <w:szCs w:val="24"/>
          <w:lang w:eastAsia="es-ES"/>
        </w:rPr>
        <w:t>se han realizado, años 2002-2016</w:t>
      </w:r>
      <w:r w:rsidRPr="00C01CB6">
        <w:rPr>
          <w:rFonts w:ascii="Times New Roman" w:eastAsia="Times New Roman" w:hAnsi="Times New Roman" w:cs="Times New Roman"/>
          <w:sz w:val="24"/>
          <w:szCs w:val="24"/>
          <w:lang w:eastAsia="es-ES"/>
        </w:rPr>
        <w:t>, considerando además de los títulos que han tenido 0 consultas en total durante ese período, aquellos con un número de consultas muy escaso.</w:t>
      </w:r>
      <w:r>
        <w:rPr>
          <w:rFonts w:ascii="Times New Roman" w:eastAsia="Times New Roman" w:hAnsi="Times New Roman" w:cs="Times New Roman"/>
          <w:sz w:val="24"/>
          <w:szCs w:val="24"/>
          <w:lang w:eastAsia="es-ES"/>
        </w:rPr>
        <w:t xml:space="preserve"> Además se han identificado aquellos títulos que han empezado a tener escaso uso en el año 2016, contabilizando su uso total desde el año 2002, pasando a formar parte del listado de títulos en seguimiento de uso</w:t>
      </w:r>
    </w:p>
    <w:p w:rsidR="005843A3" w:rsidRDefault="005843A3" w:rsidP="005843A3">
      <w:pPr>
        <w:spacing w:after="0" w:line="240" w:lineRule="auto"/>
        <w:rPr>
          <w:rFonts w:ascii="Times New Roman" w:eastAsia="Times New Roman" w:hAnsi="Times New Roman" w:cs="Times New Roman"/>
          <w:sz w:val="24"/>
          <w:szCs w:val="24"/>
          <w:lang w:eastAsia="es-ES"/>
        </w:rPr>
      </w:pPr>
    </w:p>
    <w:p w:rsidR="005843A3" w:rsidRDefault="005843A3" w:rsidP="005843A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-Interés del título en la encuesta de PDI realizada en el año 2014</w:t>
      </w:r>
    </w:p>
    <w:p w:rsidR="005843A3" w:rsidRPr="00C01CB6" w:rsidRDefault="005843A3" w:rsidP="005843A3">
      <w:pPr>
        <w:spacing w:after="0" w:line="240" w:lineRule="auto"/>
        <w:rPr>
          <w:rFonts w:ascii="Times New Roman" w:eastAsia="Times New Roman" w:hAnsi="Times New Roman" w:cs="Times New Roman"/>
          <w:sz w:val="24"/>
          <w:szCs w:val="24"/>
          <w:lang w:eastAsia="es-ES"/>
        </w:rPr>
      </w:pPr>
    </w:p>
    <w:p w:rsidR="005843A3" w:rsidRDefault="005843A3" w:rsidP="005843A3">
      <w:pPr>
        <w:spacing w:after="0" w:line="240" w:lineRule="auto"/>
        <w:rPr>
          <w:rFonts w:ascii="Times New Roman" w:eastAsia="Times New Roman" w:hAnsi="Times New Roman" w:cs="Times New Roman"/>
          <w:sz w:val="24"/>
          <w:szCs w:val="24"/>
          <w:lang w:eastAsia="es-ES"/>
        </w:rPr>
      </w:pPr>
      <w:r w:rsidRPr="00C01CB6">
        <w:rPr>
          <w:rFonts w:ascii="Times New Roman" w:eastAsia="Times New Roman" w:hAnsi="Times New Roman" w:cs="Times New Roman"/>
          <w:sz w:val="24"/>
          <w:szCs w:val="24"/>
          <w:lang w:eastAsia="es-ES"/>
        </w:rPr>
        <w:t>-Posibilidad de suscribir edición on-line</w:t>
      </w:r>
      <w:r>
        <w:rPr>
          <w:rFonts w:ascii="Times New Roman" w:eastAsia="Times New Roman" w:hAnsi="Times New Roman" w:cs="Times New Roman"/>
          <w:sz w:val="24"/>
          <w:szCs w:val="24"/>
          <w:lang w:eastAsia="es-ES"/>
        </w:rPr>
        <w:t>.</w:t>
      </w:r>
    </w:p>
    <w:p w:rsidR="005843A3" w:rsidRDefault="005843A3" w:rsidP="005843A3">
      <w:pPr>
        <w:spacing w:after="0" w:line="240" w:lineRule="auto"/>
        <w:rPr>
          <w:rFonts w:ascii="Times New Roman" w:eastAsia="Times New Roman" w:hAnsi="Times New Roman" w:cs="Times New Roman"/>
          <w:sz w:val="24"/>
          <w:szCs w:val="24"/>
          <w:lang w:eastAsia="es-ES"/>
        </w:rPr>
      </w:pPr>
    </w:p>
    <w:p w:rsidR="005843A3" w:rsidRPr="00C01CB6" w:rsidRDefault="005843A3" w:rsidP="005843A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 La valoración de los tres criterios se ha aplicado a la totalidad de la colección de suscripciones impresas en curso que mantiene la Biblioteca Universitaria, tras la revisión de cada uno de los títulos que la integran  para poder identificar cuales disponían de  edición electrónica, bien Open Access o bien mediante suscripción.</w:t>
      </w:r>
    </w:p>
    <w:p w:rsidR="005843A3" w:rsidRDefault="005843A3" w:rsidP="005843A3">
      <w:pPr>
        <w:spacing w:after="0" w:line="240" w:lineRule="auto"/>
        <w:rPr>
          <w:rFonts w:ascii="Times New Roman" w:eastAsia="Times New Roman" w:hAnsi="Times New Roman" w:cs="Times New Roman"/>
          <w:sz w:val="24"/>
          <w:szCs w:val="24"/>
          <w:lang w:eastAsia="es-ES"/>
        </w:rPr>
      </w:pPr>
    </w:p>
    <w:p w:rsidR="005843A3" w:rsidRDefault="005843A3" w:rsidP="005843A3">
      <w:pPr>
        <w:spacing w:after="0" w:line="240" w:lineRule="auto"/>
        <w:rPr>
          <w:rFonts w:ascii="Times New Roman" w:eastAsia="Times New Roman" w:hAnsi="Times New Roman" w:cs="Times New Roman"/>
          <w:b/>
          <w:sz w:val="24"/>
          <w:szCs w:val="24"/>
          <w:lang w:eastAsia="es-ES"/>
        </w:rPr>
      </w:pPr>
      <w:r w:rsidRPr="00C01CB6">
        <w:rPr>
          <w:rFonts w:ascii="Times New Roman" w:eastAsia="Times New Roman" w:hAnsi="Times New Roman" w:cs="Times New Roman"/>
          <w:b/>
          <w:sz w:val="24"/>
          <w:szCs w:val="24"/>
          <w:lang w:eastAsia="es-ES"/>
        </w:rPr>
        <w:t>TITULOS DE SUSCRIPCIONES D</w:t>
      </w:r>
      <w:r>
        <w:rPr>
          <w:rFonts w:ascii="Times New Roman" w:eastAsia="Times New Roman" w:hAnsi="Times New Roman" w:cs="Times New Roman"/>
          <w:b/>
          <w:sz w:val="24"/>
          <w:szCs w:val="24"/>
          <w:lang w:eastAsia="es-ES"/>
        </w:rPr>
        <w:t xml:space="preserve">E REVISTAS IMPRESAS </w:t>
      </w:r>
      <w:r w:rsidRPr="00C01CB6">
        <w:rPr>
          <w:rFonts w:ascii="Times New Roman" w:eastAsia="Times New Roman" w:hAnsi="Times New Roman" w:cs="Times New Roman"/>
          <w:b/>
          <w:sz w:val="24"/>
          <w:szCs w:val="24"/>
          <w:lang w:eastAsia="es-ES"/>
        </w:rPr>
        <w:t xml:space="preserve"> PARA CANCELAR POR EXISTIR EDICIÓN ON-LINE GRATUITA</w:t>
      </w:r>
    </w:p>
    <w:p w:rsidR="00703B34" w:rsidRDefault="00703B34" w:rsidP="005843A3">
      <w:pPr>
        <w:spacing w:after="0" w:line="240" w:lineRule="auto"/>
        <w:rPr>
          <w:rFonts w:ascii="Times New Roman" w:eastAsia="Times New Roman" w:hAnsi="Times New Roman" w:cs="Times New Roman"/>
          <w:b/>
          <w:sz w:val="24"/>
          <w:szCs w:val="24"/>
          <w:lang w:eastAsia="es-ES"/>
        </w:rPr>
      </w:pPr>
    </w:p>
    <w:p w:rsidR="007E2136" w:rsidRDefault="00703B34" w:rsidP="005843A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BSAA Arqueología, </w:t>
      </w:r>
      <w:r w:rsidRPr="00703B34">
        <w:rPr>
          <w:rFonts w:ascii="Times New Roman" w:eastAsia="Times New Roman" w:hAnsi="Times New Roman" w:cs="Times New Roman"/>
          <w:sz w:val="24"/>
          <w:szCs w:val="24"/>
          <w:lang w:eastAsia="es-ES"/>
        </w:rPr>
        <w:t xml:space="preserve">26,05 € </w:t>
      </w:r>
    </w:p>
    <w:p w:rsidR="00703B34" w:rsidRPr="00703B34" w:rsidRDefault="00703B34" w:rsidP="005843A3">
      <w:pPr>
        <w:spacing w:after="0" w:line="240" w:lineRule="auto"/>
        <w:rPr>
          <w:rFonts w:ascii="Times New Roman" w:eastAsia="Times New Roman" w:hAnsi="Times New Roman" w:cs="Times New Roman"/>
          <w:sz w:val="24"/>
          <w:szCs w:val="24"/>
          <w:lang w:eastAsia="es-ES"/>
        </w:rPr>
      </w:pPr>
      <w:r w:rsidRPr="00703B34">
        <w:rPr>
          <w:rFonts w:ascii="Times New Roman" w:eastAsia="Times New Roman" w:hAnsi="Times New Roman" w:cs="Times New Roman"/>
          <w:b/>
          <w:sz w:val="24"/>
          <w:szCs w:val="24"/>
          <w:lang w:eastAsia="es-ES"/>
        </w:rPr>
        <w:t>BSAA Arte</w:t>
      </w:r>
      <w:r>
        <w:rPr>
          <w:rFonts w:ascii="Times New Roman" w:eastAsia="Times New Roman" w:hAnsi="Times New Roman" w:cs="Times New Roman"/>
          <w:sz w:val="24"/>
          <w:szCs w:val="24"/>
          <w:lang w:eastAsia="es-ES"/>
        </w:rPr>
        <w:t>, 26,98 €</w:t>
      </w:r>
    </w:p>
    <w:p w:rsidR="007E2136" w:rsidRDefault="007E2136" w:rsidP="005843A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Cuadernos de Información Económica, </w:t>
      </w:r>
      <w:r w:rsidRPr="007E2136">
        <w:rPr>
          <w:rFonts w:ascii="Times New Roman" w:eastAsia="Times New Roman" w:hAnsi="Times New Roman" w:cs="Times New Roman"/>
          <w:sz w:val="24"/>
          <w:szCs w:val="24"/>
          <w:lang w:eastAsia="es-ES"/>
        </w:rPr>
        <w:t>51,23 €</w:t>
      </w:r>
    </w:p>
    <w:p w:rsidR="007E2136" w:rsidRDefault="007E2136" w:rsidP="005843A3">
      <w:pPr>
        <w:spacing w:after="0" w:line="240" w:lineRule="auto"/>
        <w:rPr>
          <w:rFonts w:ascii="Times New Roman" w:eastAsia="Times New Roman" w:hAnsi="Times New Roman" w:cs="Times New Roman"/>
          <w:sz w:val="24"/>
          <w:szCs w:val="24"/>
          <w:lang w:eastAsia="es-ES"/>
        </w:rPr>
      </w:pPr>
      <w:proofErr w:type="spellStart"/>
      <w:r w:rsidRPr="007E2136">
        <w:rPr>
          <w:rFonts w:ascii="Times New Roman" w:eastAsia="Times New Roman" w:hAnsi="Times New Roman" w:cs="Times New Roman"/>
          <w:b/>
          <w:sz w:val="24"/>
          <w:szCs w:val="24"/>
          <w:lang w:eastAsia="es-ES"/>
        </w:rPr>
        <w:t>Debats</w:t>
      </w:r>
      <w:proofErr w:type="spellEnd"/>
      <w:r>
        <w:rPr>
          <w:rFonts w:ascii="Times New Roman" w:eastAsia="Times New Roman" w:hAnsi="Times New Roman" w:cs="Times New Roman"/>
          <w:b/>
          <w:sz w:val="24"/>
          <w:szCs w:val="24"/>
          <w:lang w:eastAsia="es-ES"/>
        </w:rPr>
        <w:t xml:space="preserve">, </w:t>
      </w:r>
      <w:r w:rsidRPr="007E2136">
        <w:rPr>
          <w:rFonts w:ascii="Times New Roman" w:eastAsia="Times New Roman" w:hAnsi="Times New Roman" w:cs="Times New Roman"/>
          <w:sz w:val="24"/>
          <w:szCs w:val="24"/>
          <w:lang w:eastAsia="es-ES"/>
        </w:rPr>
        <w:t>10,15 €</w:t>
      </w:r>
    </w:p>
    <w:p w:rsidR="00703B34" w:rsidRDefault="00703B34" w:rsidP="005843A3">
      <w:pPr>
        <w:spacing w:after="0" w:line="240" w:lineRule="auto"/>
        <w:rPr>
          <w:rFonts w:ascii="Times New Roman" w:eastAsia="Times New Roman" w:hAnsi="Times New Roman" w:cs="Times New Roman"/>
          <w:sz w:val="24"/>
          <w:szCs w:val="24"/>
          <w:lang w:eastAsia="es-ES"/>
        </w:rPr>
      </w:pPr>
      <w:r w:rsidRPr="00703B34">
        <w:rPr>
          <w:rFonts w:ascii="Times New Roman" w:eastAsia="Times New Roman" w:hAnsi="Times New Roman" w:cs="Times New Roman"/>
          <w:b/>
          <w:sz w:val="24"/>
          <w:szCs w:val="24"/>
          <w:lang w:eastAsia="es-ES"/>
        </w:rPr>
        <w:t xml:space="preserve">Hispania </w:t>
      </w:r>
      <w:proofErr w:type="spellStart"/>
      <w:r w:rsidRPr="00703B34">
        <w:rPr>
          <w:rFonts w:ascii="Times New Roman" w:eastAsia="Times New Roman" w:hAnsi="Times New Roman" w:cs="Times New Roman"/>
          <w:b/>
          <w:sz w:val="24"/>
          <w:szCs w:val="24"/>
          <w:lang w:eastAsia="es-ES"/>
        </w:rPr>
        <w:t>antiqua</w:t>
      </w:r>
      <w:proofErr w:type="spellEnd"/>
      <w:r>
        <w:rPr>
          <w:rFonts w:ascii="Times New Roman" w:eastAsia="Times New Roman" w:hAnsi="Times New Roman" w:cs="Times New Roman"/>
          <w:sz w:val="24"/>
          <w:szCs w:val="24"/>
          <w:lang w:eastAsia="es-ES"/>
        </w:rPr>
        <w:t>, 21,97 €</w:t>
      </w:r>
    </w:p>
    <w:p w:rsidR="00026A58" w:rsidRDefault="00026A58" w:rsidP="005843A3">
      <w:pPr>
        <w:spacing w:after="0" w:line="240" w:lineRule="auto"/>
        <w:rPr>
          <w:rFonts w:ascii="Times New Roman" w:eastAsia="Times New Roman" w:hAnsi="Times New Roman" w:cs="Times New Roman"/>
          <w:sz w:val="24"/>
          <w:szCs w:val="24"/>
          <w:lang w:eastAsia="es-ES"/>
        </w:rPr>
      </w:pPr>
      <w:r w:rsidRPr="00026A58">
        <w:rPr>
          <w:rFonts w:ascii="Times New Roman" w:eastAsia="Times New Roman" w:hAnsi="Times New Roman" w:cs="Times New Roman"/>
          <w:b/>
          <w:sz w:val="24"/>
          <w:szCs w:val="24"/>
          <w:lang w:eastAsia="es-ES"/>
        </w:rPr>
        <w:t xml:space="preserve">Investigaciones Históricas, </w:t>
      </w:r>
      <w:r w:rsidRPr="00026A58">
        <w:rPr>
          <w:rFonts w:ascii="Times New Roman" w:eastAsia="Times New Roman" w:hAnsi="Times New Roman" w:cs="Times New Roman"/>
          <w:sz w:val="24"/>
          <w:szCs w:val="24"/>
          <w:lang w:eastAsia="es-ES"/>
        </w:rPr>
        <w:t>23,65 €</w:t>
      </w:r>
    </w:p>
    <w:p w:rsidR="00845827" w:rsidRPr="00845827" w:rsidRDefault="00845827" w:rsidP="005843A3">
      <w:pPr>
        <w:spacing w:after="0" w:line="240" w:lineRule="auto"/>
        <w:rPr>
          <w:rFonts w:ascii="Times New Roman" w:eastAsia="Times New Roman" w:hAnsi="Times New Roman" w:cs="Times New Roman"/>
          <w:sz w:val="24"/>
          <w:szCs w:val="24"/>
          <w:lang w:eastAsia="es-ES"/>
        </w:rPr>
      </w:pPr>
      <w:proofErr w:type="spellStart"/>
      <w:r w:rsidRPr="00845827">
        <w:rPr>
          <w:rFonts w:ascii="Times New Roman" w:eastAsia="Times New Roman" w:hAnsi="Times New Roman" w:cs="Times New Roman"/>
          <w:b/>
          <w:sz w:val="24"/>
          <w:szCs w:val="24"/>
          <w:lang w:eastAsia="es-ES"/>
        </w:rPr>
        <w:t>Veleia</w:t>
      </w:r>
      <w:proofErr w:type="spellEnd"/>
      <w:r>
        <w:rPr>
          <w:rFonts w:ascii="Times New Roman" w:eastAsia="Times New Roman" w:hAnsi="Times New Roman" w:cs="Times New Roman"/>
          <w:b/>
          <w:sz w:val="24"/>
          <w:szCs w:val="24"/>
          <w:lang w:eastAsia="es-ES"/>
        </w:rPr>
        <w:t xml:space="preserve">, </w:t>
      </w:r>
      <w:r w:rsidRPr="00845827">
        <w:rPr>
          <w:rFonts w:ascii="Times New Roman" w:eastAsia="Times New Roman" w:hAnsi="Times New Roman" w:cs="Times New Roman"/>
          <w:sz w:val="24"/>
          <w:szCs w:val="24"/>
          <w:lang w:eastAsia="es-ES"/>
        </w:rPr>
        <w:t>39,03 €</w:t>
      </w:r>
    </w:p>
    <w:p w:rsidR="005843A3" w:rsidRPr="00026A58" w:rsidRDefault="005843A3" w:rsidP="005843A3">
      <w:pPr>
        <w:spacing w:after="0" w:line="240" w:lineRule="auto"/>
        <w:rPr>
          <w:rFonts w:ascii="Times New Roman" w:eastAsia="Times New Roman" w:hAnsi="Times New Roman" w:cs="Times New Roman"/>
          <w:b/>
          <w:sz w:val="24"/>
          <w:szCs w:val="24"/>
          <w:lang w:eastAsia="es-ES"/>
        </w:rPr>
      </w:pPr>
    </w:p>
    <w:p w:rsidR="005843A3" w:rsidRPr="007B50B8" w:rsidRDefault="005843A3" w:rsidP="005843A3">
      <w:pPr>
        <w:pBdr>
          <w:top w:val="single" w:sz="4" w:space="1" w:color="auto"/>
          <w:left w:val="single" w:sz="4" w:space="4" w:color="auto"/>
          <w:bottom w:val="single" w:sz="4" w:space="1" w:color="auto"/>
          <w:right w:val="single" w:sz="4" w:space="4" w:color="auto"/>
        </w:pBdr>
        <w:spacing w:after="0" w:line="240" w:lineRule="auto"/>
        <w:rPr>
          <w:rFonts w:ascii="Castellar" w:eastAsia="Times New Roman" w:hAnsi="Castellar" w:cs="Times New Roman"/>
          <w:b/>
          <w:sz w:val="24"/>
          <w:szCs w:val="24"/>
          <w:lang w:eastAsia="es-ES"/>
        </w:rPr>
      </w:pPr>
      <w:r w:rsidRPr="007B50B8">
        <w:rPr>
          <w:rFonts w:ascii="Times New Roman" w:eastAsia="Times New Roman" w:hAnsi="Times New Roman" w:cs="Times New Roman"/>
          <w:b/>
          <w:sz w:val="24"/>
          <w:szCs w:val="24"/>
          <w:lang w:eastAsia="es-ES"/>
        </w:rPr>
        <w:t xml:space="preserve">Importe total propuesta cancelación suscripciones </w:t>
      </w:r>
      <w:r>
        <w:rPr>
          <w:rFonts w:ascii="Times New Roman" w:eastAsia="Times New Roman" w:hAnsi="Times New Roman" w:cs="Times New Roman"/>
          <w:b/>
          <w:sz w:val="24"/>
          <w:szCs w:val="24"/>
          <w:lang w:eastAsia="es-ES"/>
        </w:rPr>
        <w:t xml:space="preserve"> de revistas impresas </w:t>
      </w:r>
      <w:r w:rsidRPr="007B50B8">
        <w:rPr>
          <w:rFonts w:ascii="Times New Roman" w:eastAsia="Times New Roman" w:hAnsi="Times New Roman" w:cs="Times New Roman"/>
          <w:b/>
          <w:sz w:val="24"/>
          <w:szCs w:val="24"/>
          <w:lang w:eastAsia="es-ES"/>
        </w:rPr>
        <w:t xml:space="preserve">con edición on-line gratuita </w:t>
      </w:r>
      <w:r w:rsidR="00845827">
        <w:rPr>
          <w:rFonts w:ascii="Times New Roman" w:eastAsia="Times New Roman" w:hAnsi="Times New Roman" w:cs="Times New Roman"/>
          <w:b/>
          <w:sz w:val="24"/>
          <w:szCs w:val="24"/>
          <w:lang w:eastAsia="es-ES"/>
        </w:rPr>
        <w:t>173,01 €</w:t>
      </w:r>
      <w:r w:rsidRPr="007B50B8">
        <w:rPr>
          <w:rFonts w:ascii="Times New Roman" w:eastAsia="Times New Roman" w:hAnsi="Times New Roman" w:cs="Times New Roman"/>
          <w:b/>
          <w:sz w:val="24"/>
          <w:szCs w:val="24"/>
          <w:lang w:eastAsia="es-ES"/>
        </w:rPr>
        <w:t xml:space="preserve"> </w:t>
      </w:r>
      <w:r w:rsidRPr="007B50B8">
        <w:rPr>
          <w:rFonts w:ascii="Lucida Console" w:eastAsia="Times New Roman" w:hAnsi="Lucida Console" w:cs="Times New Roman"/>
          <w:b/>
          <w:sz w:val="24"/>
          <w:szCs w:val="24"/>
          <w:lang w:eastAsia="es-ES"/>
        </w:rPr>
        <w:t xml:space="preserve">€ </w:t>
      </w:r>
    </w:p>
    <w:p w:rsidR="005843A3" w:rsidRDefault="005843A3" w:rsidP="005843A3">
      <w:pPr>
        <w:spacing w:after="0" w:line="240" w:lineRule="auto"/>
        <w:rPr>
          <w:rFonts w:ascii="Times New Roman" w:eastAsia="Times New Roman" w:hAnsi="Times New Roman" w:cs="Times New Roman"/>
          <w:b/>
          <w:sz w:val="24"/>
          <w:szCs w:val="24"/>
          <w:lang w:eastAsia="es-ES"/>
        </w:rPr>
      </w:pPr>
    </w:p>
    <w:p w:rsidR="005843A3" w:rsidRDefault="005843A3" w:rsidP="005843A3">
      <w:pPr>
        <w:spacing w:after="0" w:line="240" w:lineRule="auto"/>
        <w:rPr>
          <w:rFonts w:ascii="Times New Roman" w:eastAsia="Times New Roman" w:hAnsi="Times New Roman" w:cs="Times New Roman"/>
          <w:b/>
          <w:sz w:val="24"/>
          <w:szCs w:val="24"/>
          <w:lang w:eastAsia="es-ES"/>
        </w:rPr>
      </w:pPr>
    </w:p>
    <w:p w:rsidR="00481187" w:rsidRDefault="00481187" w:rsidP="005843A3">
      <w:pPr>
        <w:spacing w:after="0" w:line="240" w:lineRule="auto"/>
        <w:rPr>
          <w:rFonts w:ascii="Times New Roman" w:eastAsia="Times New Roman" w:hAnsi="Times New Roman" w:cs="Times New Roman"/>
          <w:b/>
          <w:sz w:val="24"/>
          <w:szCs w:val="24"/>
          <w:lang w:eastAsia="es-ES"/>
        </w:rPr>
      </w:pPr>
    </w:p>
    <w:p w:rsidR="00481187" w:rsidRDefault="00481187" w:rsidP="005843A3">
      <w:pPr>
        <w:spacing w:after="0" w:line="240" w:lineRule="auto"/>
        <w:rPr>
          <w:rFonts w:ascii="Times New Roman" w:eastAsia="Times New Roman" w:hAnsi="Times New Roman" w:cs="Times New Roman"/>
          <w:b/>
          <w:sz w:val="24"/>
          <w:szCs w:val="24"/>
          <w:lang w:eastAsia="es-ES"/>
        </w:rPr>
      </w:pPr>
    </w:p>
    <w:p w:rsidR="00481187" w:rsidRDefault="00481187" w:rsidP="005843A3">
      <w:pPr>
        <w:spacing w:after="0" w:line="240" w:lineRule="auto"/>
        <w:rPr>
          <w:rFonts w:ascii="Times New Roman" w:eastAsia="Times New Roman" w:hAnsi="Times New Roman" w:cs="Times New Roman"/>
          <w:b/>
          <w:sz w:val="24"/>
          <w:szCs w:val="24"/>
          <w:lang w:eastAsia="es-ES"/>
        </w:rPr>
      </w:pPr>
    </w:p>
    <w:p w:rsidR="00481187" w:rsidRDefault="00481187" w:rsidP="005843A3">
      <w:pPr>
        <w:spacing w:after="0" w:line="240" w:lineRule="auto"/>
        <w:rPr>
          <w:rFonts w:ascii="Times New Roman" w:eastAsia="Times New Roman" w:hAnsi="Times New Roman" w:cs="Times New Roman"/>
          <w:b/>
          <w:sz w:val="24"/>
          <w:szCs w:val="24"/>
          <w:lang w:eastAsia="es-ES"/>
        </w:rPr>
      </w:pPr>
    </w:p>
    <w:p w:rsidR="00481187" w:rsidRDefault="00481187" w:rsidP="005843A3">
      <w:pPr>
        <w:spacing w:after="0" w:line="240" w:lineRule="auto"/>
        <w:rPr>
          <w:rFonts w:ascii="Times New Roman" w:eastAsia="Times New Roman" w:hAnsi="Times New Roman" w:cs="Times New Roman"/>
          <w:b/>
          <w:sz w:val="24"/>
          <w:szCs w:val="24"/>
          <w:lang w:eastAsia="es-ES"/>
        </w:rPr>
      </w:pPr>
    </w:p>
    <w:p w:rsidR="00481187" w:rsidRDefault="00481187" w:rsidP="005843A3">
      <w:pPr>
        <w:spacing w:after="0" w:line="240" w:lineRule="auto"/>
        <w:rPr>
          <w:rFonts w:ascii="Times New Roman" w:eastAsia="Times New Roman" w:hAnsi="Times New Roman" w:cs="Times New Roman"/>
          <w:b/>
          <w:sz w:val="24"/>
          <w:szCs w:val="24"/>
          <w:lang w:eastAsia="es-ES"/>
        </w:rPr>
      </w:pPr>
    </w:p>
    <w:p w:rsidR="00481187" w:rsidRDefault="00481187" w:rsidP="005843A3">
      <w:pPr>
        <w:spacing w:after="0" w:line="240" w:lineRule="auto"/>
        <w:rPr>
          <w:rFonts w:ascii="Times New Roman" w:eastAsia="Times New Roman" w:hAnsi="Times New Roman" w:cs="Times New Roman"/>
          <w:b/>
          <w:sz w:val="24"/>
          <w:szCs w:val="24"/>
          <w:lang w:eastAsia="es-ES"/>
        </w:rPr>
      </w:pPr>
    </w:p>
    <w:p w:rsidR="005843A3" w:rsidRDefault="005843A3" w:rsidP="005843A3">
      <w:pPr>
        <w:spacing w:after="0" w:line="240" w:lineRule="auto"/>
        <w:rPr>
          <w:rFonts w:ascii="Times New Roman" w:eastAsia="Times New Roman" w:hAnsi="Times New Roman" w:cs="Times New Roman"/>
          <w:b/>
          <w:sz w:val="24"/>
          <w:szCs w:val="24"/>
          <w:lang w:eastAsia="es-ES"/>
        </w:rPr>
      </w:pPr>
      <w:r w:rsidRPr="00546551">
        <w:rPr>
          <w:rFonts w:ascii="Times New Roman" w:eastAsia="Times New Roman" w:hAnsi="Times New Roman" w:cs="Times New Roman"/>
          <w:b/>
          <w:sz w:val="24"/>
          <w:szCs w:val="24"/>
          <w:lang w:eastAsia="es-ES"/>
        </w:rPr>
        <w:t>TITULOS DE SUSCRIPCIONES DE REVISTAS IMPRESAS PARA CANCELAR POR EL ESCASO USO E INTERÉS</w:t>
      </w:r>
    </w:p>
    <w:p w:rsidR="004B518A" w:rsidRDefault="004B518A" w:rsidP="005843A3">
      <w:pPr>
        <w:spacing w:after="0" w:line="240" w:lineRule="auto"/>
        <w:rPr>
          <w:rFonts w:ascii="Times New Roman" w:eastAsia="Times New Roman" w:hAnsi="Times New Roman" w:cs="Times New Roman"/>
          <w:b/>
          <w:sz w:val="24"/>
          <w:szCs w:val="24"/>
          <w:lang w:eastAsia="es-ES"/>
        </w:rPr>
      </w:pPr>
    </w:p>
    <w:p w:rsidR="004B518A" w:rsidRPr="004B518A" w:rsidRDefault="004B518A" w:rsidP="005843A3">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b/>
          <w:sz w:val="24"/>
          <w:szCs w:val="24"/>
          <w:lang w:eastAsia="es-ES"/>
        </w:rPr>
        <w:t>Commentaire</w:t>
      </w:r>
      <w:proofErr w:type="spellEnd"/>
      <w:r>
        <w:rPr>
          <w:rFonts w:ascii="Times New Roman" w:eastAsia="Times New Roman" w:hAnsi="Times New Roman" w:cs="Times New Roman"/>
          <w:b/>
          <w:sz w:val="24"/>
          <w:szCs w:val="24"/>
          <w:lang w:eastAsia="es-ES"/>
        </w:rPr>
        <w:t xml:space="preserve">, </w:t>
      </w:r>
      <w:r w:rsidRPr="004B518A">
        <w:rPr>
          <w:rFonts w:ascii="Times New Roman" w:eastAsia="Times New Roman" w:hAnsi="Times New Roman" w:cs="Times New Roman"/>
          <w:sz w:val="24"/>
          <w:szCs w:val="24"/>
          <w:lang w:eastAsia="es-ES"/>
        </w:rPr>
        <w:t>100,80 €</w:t>
      </w:r>
    </w:p>
    <w:p w:rsidR="005843A3" w:rsidRDefault="004B518A" w:rsidP="005843A3">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b/>
          <w:sz w:val="24"/>
          <w:szCs w:val="24"/>
          <w:lang w:eastAsia="es-ES"/>
        </w:rPr>
        <w:t>Contratto</w:t>
      </w:r>
      <w:proofErr w:type="spellEnd"/>
      <w:r>
        <w:rPr>
          <w:rFonts w:ascii="Times New Roman" w:eastAsia="Times New Roman" w:hAnsi="Times New Roman" w:cs="Times New Roman"/>
          <w:b/>
          <w:sz w:val="24"/>
          <w:szCs w:val="24"/>
          <w:lang w:eastAsia="es-ES"/>
        </w:rPr>
        <w:t xml:space="preserve"> e impresa/Europa, </w:t>
      </w:r>
      <w:r w:rsidRPr="004B518A">
        <w:rPr>
          <w:rFonts w:ascii="Times New Roman" w:eastAsia="Times New Roman" w:hAnsi="Times New Roman" w:cs="Times New Roman"/>
          <w:sz w:val="24"/>
          <w:szCs w:val="24"/>
          <w:lang w:eastAsia="es-ES"/>
        </w:rPr>
        <w:t>sin recibir ni facturar en 2017</w:t>
      </w:r>
    </w:p>
    <w:p w:rsidR="00CC5589" w:rsidRDefault="00CC5589" w:rsidP="005843A3">
      <w:pPr>
        <w:spacing w:after="0" w:line="240" w:lineRule="auto"/>
        <w:rPr>
          <w:rFonts w:ascii="Times New Roman" w:eastAsia="Times New Roman" w:hAnsi="Times New Roman" w:cs="Times New Roman"/>
          <w:sz w:val="24"/>
          <w:szCs w:val="24"/>
          <w:lang w:eastAsia="es-ES"/>
        </w:rPr>
      </w:pPr>
      <w:r w:rsidRPr="00CC5589">
        <w:rPr>
          <w:rFonts w:ascii="Times New Roman" w:eastAsia="Times New Roman" w:hAnsi="Times New Roman" w:cs="Times New Roman"/>
          <w:b/>
          <w:sz w:val="24"/>
          <w:szCs w:val="24"/>
          <w:lang w:eastAsia="es-ES"/>
        </w:rPr>
        <w:t xml:space="preserve">Le </w:t>
      </w:r>
      <w:proofErr w:type="spellStart"/>
      <w:r w:rsidRPr="00CC5589">
        <w:rPr>
          <w:rFonts w:ascii="Times New Roman" w:eastAsia="Times New Roman" w:hAnsi="Times New Roman" w:cs="Times New Roman"/>
          <w:b/>
          <w:sz w:val="24"/>
          <w:szCs w:val="24"/>
          <w:lang w:eastAsia="es-ES"/>
        </w:rPr>
        <w:t>Debat</w:t>
      </w:r>
      <w:proofErr w:type="spellEnd"/>
      <w:r w:rsidRPr="00CC5589">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 xml:space="preserve"> </w:t>
      </w:r>
      <w:r w:rsidRPr="00CC5589">
        <w:rPr>
          <w:rFonts w:ascii="Times New Roman" w:eastAsia="Times New Roman" w:hAnsi="Times New Roman" w:cs="Times New Roman"/>
          <w:sz w:val="24"/>
          <w:szCs w:val="24"/>
          <w:lang w:eastAsia="es-ES"/>
        </w:rPr>
        <w:t>82,50 €</w:t>
      </w:r>
    </w:p>
    <w:p w:rsidR="00CC5589" w:rsidRDefault="00CC5589" w:rsidP="005843A3">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 xml:space="preserve">I2D: </w:t>
      </w:r>
      <w:proofErr w:type="spellStart"/>
      <w:r>
        <w:rPr>
          <w:rFonts w:ascii="Times New Roman" w:eastAsia="Times New Roman" w:hAnsi="Times New Roman" w:cs="Times New Roman"/>
          <w:b/>
          <w:sz w:val="24"/>
          <w:szCs w:val="24"/>
          <w:lang w:eastAsia="es-ES"/>
        </w:rPr>
        <w:t>informations</w:t>
      </w:r>
      <w:proofErr w:type="spellEnd"/>
      <w:r>
        <w:rPr>
          <w:rFonts w:ascii="Times New Roman" w:eastAsia="Times New Roman" w:hAnsi="Times New Roman" w:cs="Times New Roman"/>
          <w:b/>
          <w:sz w:val="24"/>
          <w:szCs w:val="24"/>
          <w:lang w:eastAsia="es-ES"/>
        </w:rPr>
        <w:t xml:space="preserve">, </w:t>
      </w:r>
      <w:proofErr w:type="spellStart"/>
      <w:r>
        <w:rPr>
          <w:rFonts w:ascii="Times New Roman" w:eastAsia="Times New Roman" w:hAnsi="Times New Roman" w:cs="Times New Roman"/>
          <w:b/>
          <w:sz w:val="24"/>
          <w:szCs w:val="24"/>
          <w:lang w:eastAsia="es-ES"/>
        </w:rPr>
        <w:t>donnéess</w:t>
      </w:r>
      <w:proofErr w:type="spellEnd"/>
      <w:r>
        <w:rPr>
          <w:rFonts w:ascii="Times New Roman" w:eastAsia="Times New Roman" w:hAnsi="Times New Roman" w:cs="Times New Roman"/>
          <w:b/>
          <w:sz w:val="24"/>
          <w:szCs w:val="24"/>
          <w:lang w:eastAsia="es-ES"/>
        </w:rPr>
        <w:t xml:space="preserve"> &amp; </w:t>
      </w:r>
      <w:proofErr w:type="spellStart"/>
      <w:r>
        <w:rPr>
          <w:rFonts w:ascii="Times New Roman" w:eastAsia="Times New Roman" w:hAnsi="Times New Roman" w:cs="Times New Roman"/>
          <w:b/>
          <w:sz w:val="24"/>
          <w:szCs w:val="24"/>
          <w:lang w:eastAsia="es-ES"/>
        </w:rPr>
        <w:t>documents</w:t>
      </w:r>
      <w:proofErr w:type="spellEnd"/>
      <w:r w:rsidRPr="00CC5589">
        <w:rPr>
          <w:rFonts w:ascii="Times New Roman" w:eastAsia="Times New Roman" w:hAnsi="Times New Roman" w:cs="Times New Roman"/>
          <w:sz w:val="24"/>
          <w:szCs w:val="24"/>
          <w:lang w:eastAsia="es-ES"/>
        </w:rPr>
        <w:t>,  198 €</w:t>
      </w:r>
    </w:p>
    <w:p w:rsidR="00976A9A" w:rsidRDefault="00976A9A" w:rsidP="005843A3">
      <w:pPr>
        <w:spacing w:after="0" w:line="240" w:lineRule="auto"/>
        <w:rPr>
          <w:rFonts w:ascii="Times New Roman" w:eastAsia="Times New Roman" w:hAnsi="Times New Roman" w:cs="Times New Roman"/>
          <w:sz w:val="24"/>
          <w:szCs w:val="24"/>
          <w:lang w:eastAsia="es-ES"/>
        </w:rPr>
      </w:pPr>
      <w:proofErr w:type="spellStart"/>
      <w:r w:rsidRPr="00976A9A">
        <w:rPr>
          <w:rFonts w:ascii="Times New Roman" w:eastAsia="Times New Roman" w:hAnsi="Times New Roman" w:cs="Times New Roman"/>
          <w:b/>
          <w:sz w:val="24"/>
          <w:szCs w:val="24"/>
          <w:lang w:eastAsia="es-ES"/>
        </w:rPr>
        <w:t>L’Observateur</w:t>
      </w:r>
      <w:proofErr w:type="spellEnd"/>
      <w:r>
        <w:rPr>
          <w:rFonts w:ascii="Times New Roman" w:eastAsia="Times New Roman" w:hAnsi="Times New Roman" w:cs="Times New Roman"/>
          <w:b/>
          <w:sz w:val="24"/>
          <w:szCs w:val="24"/>
          <w:lang w:eastAsia="es-ES"/>
        </w:rPr>
        <w:t xml:space="preserve">, </w:t>
      </w:r>
      <w:r w:rsidRPr="00976A9A">
        <w:rPr>
          <w:rFonts w:ascii="Times New Roman" w:eastAsia="Times New Roman" w:hAnsi="Times New Roman" w:cs="Times New Roman"/>
          <w:sz w:val="24"/>
          <w:szCs w:val="24"/>
          <w:lang w:eastAsia="es-ES"/>
        </w:rPr>
        <w:t>156,40 €</w:t>
      </w:r>
    </w:p>
    <w:p w:rsidR="00976A9A" w:rsidRPr="00333DA7" w:rsidRDefault="00976A9A" w:rsidP="005843A3">
      <w:pPr>
        <w:spacing w:after="0" w:line="240" w:lineRule="auto"/>
        <w:rPr>
          <w:rFonts w:ascii="Times New Roman" w:eastAsia="Times New Roman" w:hAnsi="Times New Roman" w:cs="Times New Roman"/>
          <w:sz w:val="24"/>
          <w:szCs w:val="24"/>
          <w:lang w:eastAsia="es-ES"/>
        </w:rPr>
      </w:pPr>
      <w:proofErr w:type="spellStart"/>
      <w:r w:rsidRPr="00976A9A">
        <w:rPr>
          <w:rFonts w:ascii="Times New Roman" w:eastAsia="Times New Roman" w:hAnsi="Times New Roman" w:cs="Times New Roman"/>
          <w:b/>
          <w:sz w:val="24"/>
          <w:szCs w:val="24"/>
          <w:lang w:eastAsia="es-ES"/>
        </w:rPr>
        <w:t>Melanges</w:t>
      </w:r>
      <w:proofErr w:type="spellEnd"/>
      <w:r w:rsidRPr="00976A9A">
        <w:rPr>
          <w:rFonts w:ascii="Times New Roman" w:eastAsia="Times New Roman" w:hAnsi="Times New Roman" w:cs="Times New Roman"/>
          <w:b/>
          <w:sz w:val="24"/>
          <w:szCs w:val="24"/>
          <w:lang w:eastAsia="es-ES"/>
        </w:rPr>
        <w:t xml:space="preserve"> de la Casa </w:t>
      </w:r>
      <w:r w:rsidR="00333DA7">
        <w:rPr>
          <w:rFonts w:ascii="Times New Roman" w:eastAsia="Times New Roman" w:hAnsi="Times New Roman" w:cs="Times New Roman"/>
          <w:b/>
          <w:sz w:val="24"/>
          <w:szCs w:val="24"/>
          <w:lang w:eastAsia="es-ES"/>
        </w:rPr>
        <w:t xml:space="preserve">de </w:t>
      </w:r>
      <w:r w:rsidRPr="00976A9A">
        <w:rPr>
          <w:rFonts w:ascii="Times New Roman" w:eastAsia="Times New Roman" w:hAnsi="Times New Roman" w:cs="Times New Roman"/>
          <w:b/>
          <w:sz w:val="24"/>
          <w:szCs w:val="24"/>
          <w:lang w:eastAsia="es-ES"/>
        </w:rPr>
        <w:t>Velázquez</w:t>
      </w:r>
      <w:r>
        <w:rPr>
          <w:rFonts w:ascii="Times New Roman" w:eastAsia="Times New Roman" w:hAnsi="Times New Roman" w:cs="Times New Roman"/>
          <w:b/>
          <w:sz w:val="24"/>
          <w:szCs w:val="24"/>
          <w:lang w:eastAsia="es-ES"/>
        </w:rPr>
        <w:t xml:space="preserve">, </w:t>
      </w:r>
      <w:r w:rsidR="00333DA7" w:rsidRPr="00333DA7">
        <w:rPr>
          <w:rFonts w:ascii="Times New Roman" w:eastAsia="Times New Roman" w:hAnsi="Times New Roman" w:cs="Times New Roman"/>
          <w:sz w:val="24"/>
          <w:szCs w:val="24"/>
          <w:lang w:eastAsia="es-ES"/>
        </w:rPr>
        <w:t>67 €</w:t>
      </w:r>
    </w:p>
    <w:p w:rsidR="005843A3" w:rsidRPr="00546551" w:rsidRDefault="005843A3" w:rsidP="005843A3">
      <w:pPr>
        <w:spacing w:after="0" w:line="240" w:lineRule="auto"/>
        <w:rPr>
          <w:rFonts w:ascii="Times New Roman" w:eastAsia="Times New Roman" w:hAnsi="Times New Roman" w:cs="Times New Roman"/>
          <w:b/>
          <w:sz w:val="24"/>
          <w:szCs w:val="24"/>
          <w:lang w:eastAsia="es-ES"/>
        </w:rPr>
      </w:pPr>
    </w:p>
    <w:p w:rsidR="005843A3" w:rsidRPr="00622B5B" w:rsidRDefault="005843A3" w:rsidP="005843A3">
      <w:pPr>
        <w:pBdr>
          <w:top w:val="single" w:sz="4" w:space="1" w:color="auto"/>
          <w:left w:val="single" w:sz="4" w:space="4" w:color="auto"/>
          <w:bottom w:val="single" w:sz="4" w:space="1" w:color="auto"/>
          <w:right w:val="single" w:sz="4" w:space="4" w:color="auto"/>
        </w:pBdr>
        <w:spacing w:after="0" w:line="240" w:lineRule="auto"/>
        <w:rPr>
          <w:rFonts w:ascii="Castellar" w:eastAsia="Times New Roman" w:hAnsi="Castellar" w:cs="Times New Roman"/>
          <w:b/>
          <w:sz w:val="24"/>
          <w:szCs w:val="24"/>
          <w:lang w:eastAsia="es-ES"/>
        </w:rPr>
      </w:pPr>
      <w:r w:rsidRPr="00622B5B">
        <w:rPr>
          <w:rFonts w:ascii="Times New Roman" w:eastAsia="Times New Roman" w:hAnsi="Times New Roman" w:cs="Times New Roman"/>
          <w:b/>
          <w:sz w:val="24"/>
          <w:szCs w:val="24"/>
          <w:lang w:eastAsia="es-ES"/>
        </w:rPr>
        <w:t xml:space="preserve">Importe total propuesta cancelación suscripciones de revistas impresas con escaso uso e interés </w:t>
      </w:r>
      <w:r w:rsidR="001A2B3E">
        <w:rPr>
          <w:rFonts w:ascii="Times New Roman" w:eastAsia="Times New Roman" w:hAnsi="Times New Roman" w:cs="Times New Roman"/>
          <w:b/>
          <w:sz w:val="24"/>
          <w:szCs w:val="24"/>
          <w:lang w:eastAsia="es-ES"/>
        </w:rPr>
        <w:t>604,70</w:t>
      </w:r>
      <w:r w:rsidR="001A2B3E">
        <w:rPr>
          <w:rFonts w:ascii="Lucida Console" w:eastAsia="Times New Roman" w:hAnsi="Lucida Console" w:cs="Times New Roman"/>
          <w:b/>
          <w:sz w:val="24"/>
          <w:szCs w:val="24"/>
          <w:lang w:eastAsia="es-ES"/>
        </w:rPr>
        <w:t xml:space="preserve"> </w:t>
      </w:r>
      <w:r w:rsidRPr="00622B5B">
        <w:rPr>
          <w:rFonts w:ascii="Lucida Console" w:eastAsia="Times New Roman" w:hAnsi="Lucida Console" w:cs="Times New Roman"/>
          <w:b/>
          <w:sz w:val="24"/>
          <w:szCs w:val="24"/>
          <w:lang w:eastAsia="es-ES"/>
        </w:rPr>
        <w:t xml:space="preserve">€ </w:t>
      </w:r>
    </w:p>
    <w:p w:rsidR="005843A3" w:rsidRPr="00C01CB6" w:rsidRDefault="005843A3" w:rsidP="005843A3">
      <w:pPr>
        <w:spacing w:after="0" w:line="240" w:lineRule="auto"/>
        <w:rPr>
          <w:rFonts w:ascii="Times New Roman" w:eastAsia="Times New Roman" w:hAnsi="Times New Roman" w:cs="Times New Roman"/>
          <w:sz w:val="24"/>
          <w:szCs w:val="24"/>
          <w:lang w:eastAsia="es-ES"/>
        </w:rPr>
      </w:pPr>
    </w:p>
    <w:p w:rsidR="005843A3" w:rsidRDefault="005843A3" w:rsidP="005843A3">
      <w:pPr>
        <w:spacing w:after="0" w:line="240" w:lineRule="auto"/>
        <w:rPr>
          <w:rFonts w:ascii="Times New Roman" w:eastAsia="Times New Roman" w:hAnsi="Times New Roman" w:cs="Times New Roman"/>
          <w:b/>
          <w:sz w:val="24"/>
          <w:szCs w:val="24"/>
          <w:lang w:eastAsia="es-ES"/>
        </w:rPr>
      </w:pPr>
      <w:r w:rsidRPr="00567624">
        <w:rPr>
          <w:rFonts w:ascii="Times New Roman" w:eastAsia="Times New Roman" w:hAnsi="Times New Roman" w:cs="Times New Roman"/>
          <w:b/>
          <w:sz w:val="24"/>
          <w:szCs w:val="24"/>
          <w:lang w:eastAsia="es-ES"/>
        </w:rPr>
        <w:t>TITULOS DE SUSCRIPCIONES DE REVISTAS IMPRESAS CON ESCASO USO PARA CANCELAR Y SUSCRIBIR SOLO LA EDICION ON-LINE.</w:t>
      </w:r>
    </w:p>
    <w:p w:rsidR="001A2B3E" w:rsidRDefault="001A2B3E" w:rsidP="005843A3">
      <w:pPr>
        <w:spacing w:after="0" w:line="240" w:lineRule="auto"/>
        <w:rPr>
          <w:rFonts w:ascii="Times New Roman" w:eastAsia="Times New Roman" w:hAnsi="Times New Roman" w:cs="Times New Roman"/>
          <w:b/>
          <w:sz w:val="24"/>
          <w:szCs w:val="24"/>
          <w:lang w:eastAsia="es-ES"/>
        </w:rPr>
      </w:pPr>
    </w:p>
    <w:p w:rsidR="001A2B3E" w:rsidRDefault="001A2B3E" w:rsidP="005843A3">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b/>
          <w:sz w:val="24"/>
          <w:szCs w:val="24"/>
          <w:lang w:eastAsia="es-ES"/>
        </w:rPr>
        <w:t>Academy</w:t>
      </w:r>
      <w:proofErr w:type="spellEnd"/>
      <w:r>
        <w:rPr>
          <w:rFonts w:ascii="Times New Roman" w:eastAsia="Times New Roman" w:hAnsi="Times New Roman" w:cs="Times New Roman"/>
          <w:b/>
          <w:sz w:val="24"/>
          <w:szCs w:val="24"/>
          <w:lang w:eastAsia="es-ES"/>
        </w:rPr>
        <w:t xml:space="preserve"> of </w:t>
      </w:r>
      <w:proofErr w:type="spellStart"/>
      <w:r>
        <w:rPr>
          <w:rFonts w:ascii="Times New Roman" w:eastAsia="Times New Roman" w:hAnsi="Times New Roman" w:cs="Times New Roman"/>
          <w:b/>
          <w:sz w:val="24"/>
          <w:szCs w:val="24"/>
          <w:lang w:eastAsia="es-ES"/>
        </w:rPr>
        <w:t>management</w:t>
      </w:r>
      <w:proofErr w:type="spellEnd"/>
      <w:r>
        <w:rPr>
          <w:rFonts w:ascii="Times New Roman" w:eastAsia="Times New Roman" w:hAnsi="Times New Roman" w:cs="Times New Roman"/>
          <w:b/>
          <w:sz w:val="24"/>
          <w:szCs w:val="24"/>
          <w:lang w:eastAsia="es-ES"/>
        </w:rPr>
        <w:t xml:space="preserve"> </w:t>
      </w:r>
      <w:proofErr w:type="spellStart"/>
      <w:r>
        <w:rPr>
          <w:rFonts w:ascii="Times New Roman" w:eastAsia="Times New Roman" w:hAnsi="Times New Roman" w:cs="Times New Roman"/>
          <w:b/>
          <w:sz w:val="24"/>
          <w:szCs w:val="24"/>
          <w:lang w:eastAsia="es-ES"/>
        </w:rPr>
        <w:t>journal</w:t>
      </w:r>
      <w:proofErr w:type="spellEnd"/>
      <w:r>
        <w:rPr>
          <w:rFonts w:ascii="Times New Roman" w:eastAsia="Times New Roman" w:hAnsi="Times New Roman" w:cs="Times New Roman"/>
          <w:b/>
          <w:sz w:val="24"/>
          <w:szCs w:val="24"/>
          <w:lang w:eastAsia="es-ES"/>
        </w:rPr>
        <w:t xml:space="preserve">, </w:t>
      </w:r>
      <w:r w:rsidRPr="001A2B3E">
        <w:rPr>
          <w:rFonts w:ascii="Times New Roman" w:eastAsia="Times New Roman" w:hAnsi="Times New Roman" w:cs="Times New Roman"/>
          <w:sz w:val="24"/>
          <w:szCs w:val="24"/>
          <w:lang w:eastAsia="es-ES"/>
        </w:rPr>
        <w:t>244,80 €</w:t>
      </w:r>
      <w:r>
        <w:rPr>
          <w:rFonts w:ascii="Times New Roman" w:eastAsia="Times New Roman" w:hAnsi="Times New Roman" w:cs="Times New Roman"/>
          <w:sz w:val="24"/>
          <w:szCs w:val="24"/>
          <w:lang w:eastAsia="es-ES"/>
        </w:rPr>
        <w:t>, precio suscripción electrónica 189,70 €</w:t>
      </w:r>
    </w:p>
    <w:p w:rsidR="001A2B3E" w:rsidRDefault="001A2B3E" w:rsidP="005843A3">
      <w:pPr>
        <w:spacing w:after="0" w:line="240" w:lineRule="auto"/>
        <w:rPr>
          <w:rFonts w:ascii="Times New Roman" w:eastAsia="Times New Roman" w:hAnsi="Times New Roman" w:cs="Times New Roman"/>
          <w:sz w:val="24"/>
          <w:szCs w:val="24"/>
          <w:lang w:eastAsia="es-ES"/>
        </w:rPr>
      </w:pPr>
      <w:proofErr w:type="spellStart"/>
      <w:r w:rsidRPr="001A2B3E">
        <w:rPr>
          <w:rFonts w:ascii="Times New Roman" w:eastAsia="Times New Roman" w:hAnsi="Times New Roman" w:cs="Times New Roman"/>
          <w:b/>
          <w:sz w:val="24"/>
          <w:szCs w:val="24"/>
          <w:lang w:eastAsia="es-ES"/>
        </w:rPr>
        <w:t>Academy</w:t>
      </w:r>
      <w:proofErr w:type="spellEnd"/>
      <w:r w:rsidRPr="001A2B3E">
        <w:rPr>
          <w:rFonts w:ascii="Times New Roman" w:eastAsia="Times New Roman" w:hAnsi="Times New Roman" w:cs="Times New Roman"/>
          <w:b/>
          <w:sz w:val="24"/>
          <w:szCs w:val="24"/>
          <w:lang w:eastAsia="es-ES"/>
        </w:rPr>
        <w:t xml:space="preserve"> of </w:t>
      </w:r>
      <w:proofErr w:type="spellStart"/>
      <w:r w:rsidRPr="001A2B3E">
        <w:rPr>
          <w:rFonts w:ascii="Times New Roman" w:eastAsia="Times New Roman" w:hAnsi="Times New Roman" w:cs="Times New Roman"/>
          <w:b/>
          <w:sz w:val="24"/>
          <w:szCs w:val="24"/>
          <w:lang w:eastAsia="es-ES"/>
        </w:rPr>
        <w:t>management</w:t>
      </w:r>
      <w:proofErr w:type="spellEnd"/>
      <w:r w:rsidRPr="001A2B3E">
        <w:rPr>
          <w:rFonts w:ascii="Times New Roman" w:eastAsia="Times New Roman" w:hAnsi="Times New Roman" w:cs="Times New Roman"/>
          <w:b/>
          <w:sz w:val="24"/>
          <w:szCs w:val="24"/>
          <w:lang w:eastAsia="es-ES"/>
        </w:rPr>
        <w:t xml:space="preserve"> </w:t>
      </w:r>
      <w:proofErr w:type="spellStart"/>
      <w:r w:rsidRPr="001A2B3E">
        <w:rPr>
          <w:rFonts w:ascii="Times New Roman" w:eastAsia="Times New Roman" w:hAnsi="Times New Roman" w:cs="Times New Roman"/>
          <w:b/>
          <w:sz w:val="24"/>
          <w:szCs w:val="24"/>
          <w:lang w:eastAsia="es-ES"/>
        </w:rPr>
        <w:t>review</w:t>
      </w:r>
      <w:proofErr w:type="spellEnd"/>
      <w:r>
        <w:rPr>
          <w:rFonts w:ascii="Times New Roman" w:eastAsia="Times New Roman" w:hAnsi="Times New Roman" w:cs="Times New Roman"/>
          <w:b/>
          <w:sz w:val="24"/>
          <w:szCs w:val="24"/>
          <w:lang w:eastAsia="es-ES"/>
        </w:rPr>
        <w:t xml:space="preserve">, </w:t>
      </w:r>
      <w:r w:rsidR="00511ADA">
        <w:rPr>
          <w:rFonts w:ascii="Times New Roman" w:eastAsia="Times New Roman" w:hAnsi="Times New Roman" w:cs="Times New Roman"/>
          <w:b/>
          <w:sz w:val="24"/>
          <w:szCs w:val="24"/>
          <w:lang w:eastAsia="es-ES"/>
        </w:rPr>
        <w:t xml:space="preserve"> </w:t>
      </w:r>
      <w:r w:rsidR="00511ADA" w:rsidRPr="00511ADA">
        <w:rPr>
          <w:rFonts w:ascii="Times New Roman" w:eastAsia="Times New Roman" w:hAnsi="Times New Roman" w:cs="Times New Roman"/>
          <w:sz w:val="24"/>
          <w:szCs w:val="24"/>
          <w:lang w:eastAsia="es-ES"/>
        </w:rPr>
        <w:t>244,80 €</w:t>
      </w:r>
      <w:r w:rsidR="00511ADA">
        <w:rPr>
          <w:rFonts w:ascii="Times New Roman" w:eastAsia="Times New Roman" w:hAnsi="Times New Roman" w:cs="Times New Roman"/>
          <w:sz w:val="24"/>
          <w:szCs w:val="24"/>
          <w:lang w:eastAsia="es-ES"/>
        </w:rPr>
        <w:t>, precio suscripción electrónica, 189,70 €</w:t>
      </w:r>
    </w:p>
    <w:p w:rsidR="00511ADA" w:rsidRDefault="00511ADA" w:rsidP="005843A3">
      <w:pPr>
        <w:spacing w:after="0" w:line="240" w:lineRule="auto"/>
        <w:rPr>
          <w:rFonts w:ascii="Times New Roman" w:eastAsia="Times New Roman" w:hAnsi="Times New Roman" w:cs="Times New Roman"/>
          <w:sz w:val="24"/>
          <w:szCs w:val="24"/>
          <w:lang w:eastAsia="es-ES"/>
        </w:rPr>
      </w:pPr>
      <w:proofErr w:type="spellStart"/>
      <w:r w:rsidRPr="00511ADA">
        <w:rPr>
          <w:rFonts w:ascii="Times New Roman" w:eastAsia="Times New Roman" w:hAnsi="Times New Roman" w:cs="Times New Roman"/>
          <w:b/>
          <w:sz w:val="24"/>
          <w:szCs w:val="24"/>
          <w:lang w:eastAsia="es-ES"/>
        </w:rPr>
        <w:t>Architectural</w:t>
      </w:r>
      <w:proofErr w:type="spellEnd"/>
      <w:r w:rsidRPr="00511ADA">
        <w:rPr>
          <w:rFonts w:ascii="Times New Roman" w:eastAsia="Times New Roman" w:hAnsi="Times New Roman" w:cs="Times New Roman"/>
          <w:b/>
          <w:sz w:val="24"/>
          <w:szCs w:val="24"/>
          <w:lang w:eastAsia="es-ES"/>
        </w:rPr>
        <w:t xml:space="preserve"> </w:t>
      </w:r>
      <w:proofErr w:type="spellStart"/>
      <w:r w:rsidRPr="00511ADA">
        <w:rPr>
          <w:rFonts w:ascii="Times New Roman" w:eastAsia="Times New Roman" w:hAnsi="Times New Roman" w:cs="Times New Roman"/>
          <w:b/>
          <w:sz w:val="24"/>
          <w:szCs w:val="24"/>
          <w:lang w:eastAsia="es-ES"/>
        </w:rPr>
        <w:t>Review</w:t>
      </w:r>
      <w:proofErr w:type="spellEnd"/>
      <w:r>
        <w:rPr>
          <w:rFonts w:ascii="Times New Roman" w:eastAsia="Times New Roman" w:hAnsi="Times New Roman" w:cs="Times New Roman"/>
          <w:b/>
          <w:sz w:val="24"/>
          <w:szCs w:val="24"/>
          <w:lang w:eastAsia="es-ES"/>
        </w:rPr>
        <w:t xml:space="preserve">, </w:t>
      </w:r>
      <w:r w:rsidRPr="00511ADA">
        <w:rPr>
          <w:rFonts w:ascii="Times New Roman" w:eastAsia="Times New Roman" w:hAnsi="Times New Roman" w:cs="Times New Roman"/>
          <w:sz w:val="24"/>
          <w:szCs w:val="24"/>
          <w:lang w:eastAsia="es-ES"/>
        </w:rPr>
        <w:t>158, 40 €, precio suscripción electrónica</w:t>
      </w:r>
      <w:r>
        <w:rPr>
          <w:rFonts w:ascii="Times New Roman" w:eastAsia="Times New Roman" w:hAnsi="Times New Roman" w:cs="Times New Roman"/>
          <w:sz w:val="24"/>
          <w:szCs w:val="24"/>
          <w:lang w:eastAsia="es-ES"/>
        </w:rPr>
        <w:t>, 143,88 €</w:t>
      </w:r>
    </w:p>
    <w:p w:rsidR="005B5E2D" w:rsidRPr="005B5E2D" w:rsidRDefault="005B5E2D" w:rsidP="005843A3">
      <w:pPr>
        <w:spacing w:after="0" w:line="240" w:lineRule="auto"/>
        <w:rPr>
          <w:rFonts w:ascii="Times New Roman" w:eastAsia="Times New Roman" w:hAnsi="Times New Roman" w:cs="Times New Roman"/>
          <w:sz w:val="24"/>
          <w:szCs w:val="24"/>
          <w:lang w:eastAsia="es-ES"/>
        </w:rPr>
      </w:pPr>
      <w:r w:rsidRPr="005B5E2D">
        <w:rPr>
          <w:rFonts w:ascii="Times New Roman" w:eastAsia="Times New Roman" w:hAnsi="Times New Roman" w:cs="Times New Roman"/>
          <w:b/>
          <w:sz w:val="24"/>
          <w:szCs w:val="24"/>
          <w:lang w:eastAsia="es-ES"/>
        </w:rPr>
        <w:t>El Croquis</w:t>
      </w:r>
      <w:r>
        <w:rPr>
          <w:rFonts w:ascii="Times New Roman" w:eastAsia="Times New Roman" w:hAnsi="Times New Roman" w:cs="Times New Roman"/>
          <w:b/>
          <w:sz w:val="24"/>
          <w:szCs w:val="24"/>
          <w:lang w:eastAsia="es-ES"/>
        </w:rPr>
        <w:t xml:space="preserve">, </w:t>
      </w:r>
      <w:r w:rsidRPr="005B5E2D">
        <w:rPr>
          <w:rFonts w:ascii="Times New Roman" w:eastAsia="Times New Roman" w:hAnsi="Times New Roman" w:cs="Times New Roman"/>
          <w:sz w:val="24"/>
          <w:szCs w:val="24"/>
          <w:lang w:eastAsia="es-ES"/>
        </w:rPr>
        <w:t>254,32 €</w:t>
      </w:r>
      <w:r>
        <w:rPr>
          <w:rFonts w:ascii="Times New Roman" w:eastAsia="Times New Roman" w:hAnsi="Times New Roman" w:cs="Times New Roman"/>
          <w:sz w:val="24"/>
          <w:szCs w:val="24"/>
          <w:lang w:eastAsia="es-ES"/>
        </w:rPr>
        <w:t>, precio suscripción electrónica, 182 €</w:t>
      </w:r>
    </w:p>
    <w:p w:rsidR="00511ADA" w:rsidRDefault="00C9769B" w:rsidP="005843A3">
      <w:pPr>
        <w:spacing w:after="0" w:line="240" w:lineRule="auto"/>
        <w:rPr>
          <w:rFonts w:ascii="Times New Roman" w:eastAsia="Times New Roman" w:hAnsi="Times New Roman" w:cs="Times New Roman"/>
          <w:sz w:val="24"/>
          <w:szCs w:val="24"/>
          <w:lang w:eastAsia="es-ES"/>
        </w:rPr>
      </w:pPr>
      <w:proofErr w:type="spellStart"/>
      <w:r w:rsidRPr="00C9769B">
        <w:rPr>
          <w:rFonts w:ascii="Times New Roman" w:eastAsia="Times New Roman" w:hAnsi="Times New Roman" w:cs="Times New Roman"/>
          <w:b/>
          <w:sz w:val="24"/>
          <w:szCs w:val="24"/>
          <w:lang w:eastAsia="es-ES"/>
        </w:rPr>
        <w:t>The</w:t>
      </w:r>
      <w:proofErr w:type="spellEnd"/>
      <w:r w:rsidRPr="00C9769B">
        <w:rPr>
          <w:rFonts w:ascii="Times New Roman" w:eastAsia="Times New Roman" w:hAnsi="Times New Roman" w:cs="Times New Roman"/>
          <w:b/>
          <w:sz w:val="24"/>
          <w:szCs w:val="24"/>
          <w:lang w:eastAsia="es-ES"/>
        </w:rPr>
        <w:t xml:space="preserve"> </w:t>
      </w:r>
      <w:proofErr w:type="spellStart"/>
      <w:r w:rsidRPr="00C9769B">
        <w:rPr>
          <w:rFonts w:ascii="Times New Roman" w:eastAsia="Times New Roman" w:hAnsi="Times New Roman" w:cs="Times New Roman"/>
          <w:b/>
          <w:sz w:val="24"/>
          <w:szCs w:val="24"/>
          <w:lang w:eastAsia="es-ES"/>
        </w:rPr>
        <w:t>Economist</w:t>
      </w:r>
      <w:proofErr w:type="spellEnd"/>
      <w:r>
        <w:rPr>
          <w:rFonts w:ascii="Times New Roman" w:eastAsia="Times New Roman" w:hAnsi="Times New Roman" w:cs="Times New Roman"/>
          <w:b/>
          <w:sz w:val="24"/>
          <w:szCs w:val="24"/>
          <w:lang w:eastAsia="es-ES"/>
        </w:rPr>
        <w:t xml:space="preserve">, </w:t>
      </w:r>
      <w:r w:rsidRPr="00C9769B">
        <w:rPr>
          <w:rFonts w:ascii="Times New Roman" w:eastAsia="Times New Roman" w:hAnsi="Times New Roman" w:cs="Times New Roman"/>
          <w:sz w:val="24"/>
          <w:szCs w:val="24"/>
          <w:lang w:eastAsia="es-ES"/>
        </w:rPr>
        <w:t>241,60 €, precio suscripción electrónica, 238,16 €</w:t>
      </w:r>
    </w:p>
    <w:p w:rsidR="00C9769B" w:rsidRDefault="00C9769B" w:rsidP="005843A3">
      <w:pPr>
        <w:spacing w:after="0" w:line="240" w:lineRule="auto"/>
        <w:rPr>
          <w:rFonts w:ascii="Times New Roman" w:eastAsia="Times New Roman" w:hAnsi="Times New Roman" w:cs="Times New Roman"/>
          <w:sz w:val="24"/>
          <w:szCs w:val="24"/>
          <w:lang w:eastAsia="es-ES"/>
        </w:rPr>
      </w:pPr>
      <w:proofErr w:type="spellStart"/>
      <w:r w:rsidRPr="00C9769B">
        <w:rPr>
          <w:rFonts w:ascii="Times New Roman" w:eastAsia="Times New Roman" w:hAnsi="Times New Roman" w:cs="Times New Roman"/>
          <w:b/>
          <w:sz w:val="24"/>
          <w:szCs w:val="24"/>
          <w:lang w:eastAsia="es-ES"/>
        </w:rPr>
        <w:t>Food</w:t>
      </w:r>
      <w:proofErr w:type="spellEnd"/>
      <w:r w:rsidRPr="00C9769B">
        <w:rPr>
          <w:rFonts w:ascii="Times New Roman" w:eastAsia="Times New Roman" w:hAnsi="Times New Roman" w:cs="Times New Roman"/>
          <w:b/>
          <w:sz w:val="24"/>
          <w:szCs w:val="24"/>
          <w:lang w:eastAsia="es-ES"/>
        </w:rPr>
        <w:t xml:space="preserve"> </w:t>
      </w:r>
      <w:proofErr w:type="spellStart"/>
      <w:r w:rsidRPr="00C9769B">
        <w:rPr>
          <w:rFonts w:ascii="Times New Roman" w:eastAsia="Times New Roman" w:hAnsi="Times New Roman" w:cs="Times New Roman"/>
          <w:b/>
          <w:sz w:val="24"/>
          <w:szCs w:val="24"/>
          <w:lang w:eastAsia="es-ES"/>
        </w:rPr>
        <w:t>Technology</w:t>
      </w:r>
      <w:proofErr w:type="spellEnd"/>
      <w:r>
        <w:rPr>
          <w:rFonts w:ascii="Times New Roman" w:eastAsia="Times New Roman" w:hAnsi="Times New Roman" w:cs="Times New Roman"/>
          <w:b/>
          <w:sz w:val="24"/>
          <w:szCs w:val="24"/>
          <w:lang w:eastAsia="es-ES"/>
        </w:rPr>
        <w:t xml:space="preserve">, </w:t>
      </w:r>
      <w:r w:rsidRPr="00C9769B">
        <w:rPr>
          <w:rFonts w:ascii="Times New Roman" w:eastAsia="Times New Roman" w:hAnsi="Times New Roman" w:cs="Times New Roman"/>
          <w:sz w:val="24"/>
          <w:szCs w:val="24"/>
          <w:lang w:eastAsia="es-ES"/>
        </w:rPr>
        <w:t>220,32 €, precio suscripción electrónica, 143,81 €</w:t>
      </w:r>
    </w:p>
    <w:p w:rsidR="009514D0" w:rsidRDefault="009514D0" w:rsidP="005843A3">
      <w:pPr>
        <w:spacing w:after="0" w:line="240" w:lineRule="auto"/>
        <w:rPr>
          <w:rFonts w:ascii="Times New Roman" w:eastAsia="Times New Roman" w:hAnsi="Times New Roman" w:cs="Times New Roman"/>
          <w:sz w:val="24"/>
          <w:szCs w:val="24"/>
          <w:lang w:eastAsia="es-ES"/>
        </w:rPr>
      </w:pPr>
      <w:proofErr w:type="spellStart"/>
      <w:r w:rsidRPr="009514D0">
        <w:rPr>
          <w:rFonts w:ascii="Times New Roman" w:eastAsia="Times New Roman" w:hAnsi="Times New Roman" w:cs="Times New Roman"/>
          <w:b/>
          <w:sz w:val="24"/>
          <w:szCs w:val="24"/>
          <w:lang w:eastAsia="es-ES"/>
        </w:rPr>
        <w:t>Revue</w:t>
      </w:r>
      <w:proofErr w:type="spellEnd"/>
      <w:r w:rsidRPr="009514D0">
        <w:rPr>
          <w:rFonts w:ascii="Times New Roman" w:eastAsia="Times New Roman" w:hAnsi="Times New Roman" w:cs="Times New Roman"/>
          <w:b/>
          <w:sz w:val="24"/>
          <w:szCs w:val="24"/>
          <w:lang w:eastAsia="es-ES"/>
        </w:rPr>
        <w:t xml:space="preserve"> </w:t>
      </w:r>
      <w:proofErr w:type="spellStart"/>
      <w:r w:rsidRPr="009514D0">
        <w:rPr>
          <w:rFonts w:ascii="Times New Roman" w:eastAsia="Times New Roman" w:hAnsi="Times New Roman" w:cs="Times New Roman"/>
          <w:b/>
          <w:sz w:val="24"/>
          <w:szCs w:val="24"/>
          <w:lang w:eastAsia="es-ES"/>
        </w:rPr>
        <w:t>Trimestrielle</w:t>
      </w:r>
      <w:proofErr w:type="spellEnd"/>
      <w:r w:rsidRPr="009514D0">
        <w:rPr>
          <w:rFonts w:ascii="Times New Roman" w:eastAsia="Times New Roman" w:hAnsi="Times New Roman" w:cs="Times New Roman"/>
          <w:b/>
          <w:sz w:val="24"/>
          <w:szCs w:val="24"/>
          <w:lang w:eastAsia="es-ES"/>
        </w:rPr>
        <w:t xml:space="preserve"> de </w:t>
      </w:r>
      <w:proofErr w:type="spellStart"/>
      <w:r w:rsidRPr="009514D0">
        <w:rPr>
          <w:rFonts w:ascii="Times New Roman" w:eastAsia="Times New Roman" w:hAnsi="Times New Roman" w:cs="Times New Roman"/>
          <w:b/>
          <w:sz w:val="24"/>
          <w:szCs w:val="24"/>
          <w:lang w:eastAsia="es-ES"/>
        </w:rPr>
        <w:t>Droit</w:t>
      </w:r>
      <w:proofErr w:type="spellEnd"/>
      <w:r w:rsidRPr="009514D0">
        <w:rPr>
          <w:rFonts w:ascii="Times New Roman" w:eastAsia="Times New Roman" w:hAnsi="Times New Roman" w:cs="Times New Roman"/>
          <w:b/>
          <w:sz w:val="24"/>
          <w:szCs w:val="24"/>
          <w:lang w:eastAsia="es-ES"/>
        </w:rPr>
        <w:t xml:space="preserve"> Civil</w:t>
      </w:r>
      <w:r>
        <w:rPr>
          <w:rFonts w:ascii="Times New Roman" w:eastAsia="Times New Roman" w:hAnsi="Times New Roman" w:cs="Times New Roman"/>
          <w:b/>
          <w:sz w:val="24"/>
          <w:szCs w:val="24"/>
          <w:lang w:eastAsia="es-ES"/>
        </w:rPr>
        <w:t xml:space="preserve">, </w:t>
      </w:r>
      <w:r w:rsidRPr="009514D0">
        <w:rPr>
          <w:rFonts w:ascii="Times New Roman" w:eastAsia="Times New Roman" w:hAnsi="Times New Roman" w:cs="Times New Roman"/>
          <w:sz w:val="24"/>
          <w:szCs w:val="24"/>
          <w:lang w:eastAsia="es-ES"/>
        </w:rPr>
        <w:t>406,90 €, precio suscripción electrónica, 339,90 €</w:t>
      </w:r>
    </w:p>
    <w:p w:rsidR="009514D0" w:rsidRDefault="009514D0" w:rsidP="005843A3">
      <w:pPr>
        <w:spacing w:after="0" w:line="240" w:lineRule="auto"/>
        <w:rPr>
          <w:rFonts w:ascii="Times New Roman" w:eastAsia="Times New Roman" w:hAnsi="Times New Roman" w:cs="Times New Roman"/>
          <w:sz w:val="24"/>
          <w:szCs w:val="24"/>
          <w:lang w:eastAsia="es-ES"/>
        </w:rPr>
      </w:pPr>
    </w:p>
    <w:p w:rsidR="005843A3" w:rsidRPr="00940FB4" w:rsidRDefault="005843A3" w:rsidP="005843A3">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sz w:val="24"/>
          <w:szCs w:val="24"/>
          <w:lang w:eastAsia="es-ES"/>
        </w:rPr>
      </w:pPr>
      <w:r w:rsidRPr="00940FB4">
        <w:rPr>
          <w:rFonts w:ascii="Times New Roman" w:eastAsia="Times New Roman" w:hAnsi="Times New Roman" w:cs="Times New Roman"/>
          <w:b/>
          <w:sz w:val="24"/>
          <w:szCs w:val="24"/>
          <w:lang w:eastAsia="es-ES"/>
        </w:rPr>
        <w:t xml:space="preserve">Importe total propuesta  cambio de suscripción a la edición impresa por suscripción a la edición on-line </w:t>
      </w:r>
      <w:r w:rsidRPr="00940FB4">
        <w:rPr>
          <w:rFonts w:ascii="Lucida Console" w:eastAsia="Times New Roman" w:hAnsi="Lucida Console" w:cs="Times New Roman"/>
          <w:b/>
          <w:sz w:val="24"/>
          <w:szCs w:val="24"/>
          <w:lang w:eastAsia="es-ES"/>
        </w:rPr>
        <w:t xml:space="preserve"> </w:t>
      </w:r>
      <w:r w:rsidR="005B5E2D">
        <w:rPr>
          <w:rFonts w:ascii="Times New Roman" w:eastAsia="Times New Roman" w:hAnsi="Times New Roman" w:cs="Times New Roman"/>
          <w:b/>
          <w:sz w:val="24"/>
          <w:szCs w:val="24"/>
          <w:lang w:eastAsia="es-ES"/>
        </w:rPr>
        <w:t xml:space="preserve">1.771,14 €-1.427,15 €= 343,99 € </w:t>
      </w:r>
    </w:p>
    <w:p w:rsidR="005843A3" w:rsidRPr="00940FB4" w:rsidRDefault="005843A3" w:rsidP="005843A3">
      <w:pPr>
        <w:rPr>
          <w:rFonts w:ascii="Times New Roman" w:hAnsi="Times New Roman" w:cs="Times New Roman"/>
          <w:b/>
          <w:sz w:val="24"/>
          <w:szCs w:val="24"/>
        </w:rPr>
      </w:pPr>
    </w:p>
    <w:p w:rsidR="005843A3" w:rsidRDefault="005843A3" w:rsidP="005843A3">
      <w:pPr>
        <w:spacing w:after="0" w:line="240" w:lineRule="auto"/>
        <w:rPr>
          <w:rFonts w:ascii="Times New Roman" w:eastAsia="Times New Roman" w:hAnsi="Times New Roman" w:cs="Times New Roman"/>
          <w:b/>
          <w:sz w:val="24"/>
          <w:szCs w:val="24"/>
          <w:lang w:eastAsia="es-ES"/>
        </w:rPr>
      </w:pPr>
      <w:r w:rsidRPr="00D10A7D">
        <w:rPr>
          <w:rFonts w:ascii="Times New Roman" w:eastAsia="Times New Roman" w:hAnsi="Times New Roman" w:cs="Times New Roman"/>
          <w:b/>
          <w:sz w:val="24"/>
          <w:szCs w:val="24"/>
          <w:lang w:eastAsia="es-ES"/>
        </w:rPr>
        <w:t>TITULOS DE REVISTAS ELECTRÓNICAS NO INCLUIDAS EN PAQUETES PARA CANCELAR POR EL ESCASO USO E INTERES</w:t>
      </w:r>
    </w:p>
    <w:p w:rsidR="00245393" w:rsidRDefault="00245393" w:rsidP="005843A3">
      <w:pPr>
        <w:spacing w:after="0" w:line="240" w:lineRule="auto"/>
        <w:rPr>
          <w:rFonts w:ascii="Times New Roman" w:eastAsia="Times New Roman" w:hAnsi="Times New Roman" w:cs="Times New Roman"/>
          <w:b/>
          <w:sz w:val="24"/>
          <w:szCs w:val="24"/>
          <w:lang w:eastAsia="es-ES"/>
        </w:rPr>
      </w:pPr>
    </w:p>
    <w:p w:rsidR="00245393" w:rsidRPr="00245393" w:rsidRDefault="00245393" w:rsidP="005843A3">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b/>
          <w:sz w:val="24"/>
          <w:szCs w:val="24"/>
          <w:lang w:eastAsia="es-ES"/>
        </w:rPr>
        <w:t>Enfance</w:t>
      </w:r>
      <w:proofErr w:type="spellEnd"/>
      <w:r>
        <w:rPr>
          <w:rFonts w:ascii="Times New Roman" w:eastAsia="Times New Roman" w:hAnsi="Times New Roman" w:cs="Times New Roman"/>
          <w:b/>
          <w:sz w:val="24"/>
          <w:szCs w:val="24"/>
          <w:lang w:eastAsia="es-ES"/>
        </w:rPr>
        <w:t xml:space="preserve">,  </w:t>
      </w:r>
      <w:r w:rsidRPr="00245393">
        <w:rPr>
          <w:rFonts w:ascii="Times New Roman" w:eastAsia="Times New Roman" w:hAnsi="Times New Roman" w:cs="Times New Roman"/>
          <w:sz w:val="24"/>
          <w:szCs w:val="24"/>
          <w:lang w:eastAsia="es-ES"/>
        </w:rPr>
        <w:t>214,92 €</w:t>
      </w:r>
    </w:p>
    <w:p w:rsidR="001A2B3E" w:rsidRPr="001A2B3E" w:rsidRDefault="001A2B3E" w:rsidP="005843A3">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b/>
          <w:sz w:val="24"/>
          <w:szCs w:val="24"/>
          <w:lang w:eastAsia="es-ES"/>
        </w:rPr>
        <w:t>Soils</w:t>
      </w:r>
      <w:proofErr w:type="spellEnd"/>
      <w:r>
        <w:rPr>
          <w:rFonts w:ascii="Times New Roman" w:eastAsia="Times New Roman" w:hAnsi="Times New Roman" w:cs="Times New Roman"/>
          <w:b/>
          <w:sz w:val="24"/>
          <w:szCs w:val="24"/>
          <w:lang w:eastAsia="es-ES"/>
        </w:rPr>
        <w:t xml:space="preserve"> and </w:t>
      </w:r>
      <w:proofErr w:type="spellStart"/>
      <w:r>
        <w:rPr>
          <w:rFonts w:ascii="Times New Roman" w:eastAsia="Times New Roman" w:hAnsi="Times New Roman" w:cs="Times New Roman"/>
          <w:b/>
          <w:sz w:val="24"/>
          <w:szCs w:val="24"/>
          <w:lang w:eastAsia="es-ES"/>
        </w:rPr>
        <w:t>Foundations</w:t>
      </w:r>
      <w:proofErr w:type="spellEnd"/>
      <w:r>
        <w:rPr>
          <w:rFonts w:ascii="Times New Roman" w:eastAsia="Times New Roman" w:hAnsi="Times New Roman" w:cs="Times New Roman"/>
          <w:b/>
          <w:sz w:val="24"/>
          <w:szCs w:val="24"/>
          <w:lang w:eastAsia="es-ES"/>
        </w:rPr>
        <w:t xml:space="preserve">, </w:t>
      </w:r>
      <w:r w:rsidRPr="001A2B3E">
        <w:rPr>
          <w:rFonts w:ascii="Times New Roman" w:eastAsia="Times New Roman" w:hAnsi="Times New Roman" w:cs="Times New Roman"/>
          <w:sz w:val="24"/>
          <w:szCs w:val="24"/>
          <w:lang w:eastAsia="es-ES"/>
        </w:rPr>
        <w:t>68,87 €</w:t>
      </w:r>
    </w:p>
    <w:p w:rsidR="005843A3" w:rsidRDefault="005843A3" w:rsidP="005843A3">
      <w:pPr>
        <w:spacing w:after="0" w:line="240" w:lineRule="auto"/>
        <w:rPr>
          <w:rFonts w:ascii="Times New Roman" w:eastAsia="Times New Roman" w:hAnsi="Times New Roman" w:cs="Times New Roman"/>
          <w:b/>
          <w:sz w:val="24"/>
          <w:szCs w:val="24"/>
          <w:lang w:eastAsia="es-ES"/>
        </w:rPr>
      </w:pPr>
    </w:p>
    <w:p w:rsidR="005843A3" w:rsidRPr="0018420E" w:rsidRDefault="005843A3" w:rsidP="005843A3">
      <w:pPr>
        <w:pBdr>
          <w:top w:val="single" w:sz="4" w:space="1" w:color="auto"/>
          <w:left w:val="single" w:sz="4" w:space="4" w:color="auto"/>
          <w:bottom w:val="single" w:sz="4" w:space="1" w:color="auto"/>
          <w:right w:val="single" w:sz="4" w:space="4" w:color="auto"/>
        </w:pBdr>
        <w:spacing w:after="0" w:line="240" w:lineRule="auto"/>
        <w:rPr>
          <w:rFonts w:ascii="Castellar" w:eastAsia="Times New Roman" w:hAnsi="Castellar" w:cs="Times New Roman"/>
          <w:b/>
          <w:sz w:val="24"/>
          <w:szCs w:val="24"/>
          <w:lang w:eastAsia="es-ES"/>
        </w:rPr>
      </w:pPr>
      <w:r w:rsidRPr="0018420E">
        <w:rPr>
          <w:rFonts w:ascii="Times New Roman" w:eastAsia="Times New Roman" w:hAnsi="Times New Roman" w:cs="Times New Roman"/>
          <w:b/>
          <w:sz w:val="24"/>
          <w:szCs w:val="24"/>
          <w:lang w:eastAsia="es-ES"/>
        </w:rPr>
        <w:t>Importe total propuesta cancelación suscripciones de títulos individuales de revistas electr</w:t>
      </w:r>
      <w:r w:rsidR="00245393">
        <w:rPr>
          <w:rFonts w:ascii="Times New Roman" w:eastAsia="Times New Roman" w:hAnsi="Times New Roman" w:cs="Times New Roman"/>
          <w:b/>
          <w:sz w:val="24"/>
          <w:szCs w:val="24"/>
          <w:lang w:eastAsia="es-ES"/>
        </w:rPr>
        <w:t>ónicas con escaso uso  283,79 €</w:t>
      </w:r>
      <w:r>
        <w:rPr>
          <w:rFonts w:ascii="Times New Roman" w:eastAsia="Times New Roman" w:hAnsi="Times New Roman" w:cs="Times New Roman"/>
          <w:b/>
          <w:sz w:val="24"/>
          <w:szCs w:val="24"/>
          <w:lang w:eastAsia="es-ES"/>
        </w:rPr>
        <w:t xml:space="preserve"> </w:t>
      </w:r>
      <w:r w:rsidRPr="0018420E">
        <w:rPr>
          <w:rFonts w:ascii="Lucida Console" w:eastAsia="Times New Roman" w:hAnsi="Lucida Console" w:cs="Times New Roman"/>
          <w:b/>
          <w:sz w:val="24"/>
          <w:szCs w:val="24"/>
          <w:lang w:eastAsia="es-ES"/>
        </w:rPr>
        <w:t xml:space="preserve">€ </w:t>
      </w:r>
    </w:p>
    <w:p w:rsidR="005843A3" w:rsidRDefault="005843A3" w:rsidP="005843A3">
      <w:pPr>
        <w:rPr>
          <w:rFonts w:ascii="Times New Roman" w:hAnsi="Times New Roman" w:cs="Times New Roman"/>
          <w:b/>
          <w:sz w:val="24"/>
          <w:szCs w:val="24"/>
        </w:rPr>
      </w:pPr>
    </w:p>
    <w:p w:rsidR="005843A3" w:rsidRDefault="005843A3" w:rsidP="005843A3">
      <w:pPr>
        <w:spacing w:after="0" w:line="240" w:lineRule="auto"/>
        <w:rPr>
          <w:rFonts w:ascii="Times New Roman" w:eastAsia="Times New Roman" w:hAnsi="Times New Roman" w:cs="Times New Roman"/>
          <w:b/>
          <w:sz w:val="24"/>
          <w:szCs w:val="24"/>
          <w:lang w:eastAsia="es-ES"/>
        </w:rPr>
      </w:pPr>
      <w:r w:rsidRPr="004D2B97">
        <w:rPr>
          <w:rFonts w:ascii="Times New Roman" w:eastAsia="Times New Roman" w:hAnsi="Times New Roman" w:cs="Times New Roman"/>
          <w:b/>
          <w:sz w:val="24"/>
          <w:szCs w:val="24"/>
          <w:lang w:eastAsia="es-ES"/>
        </w:rPr>
        <w:t>TITULOS DE PAQUETES DE REVISTAS ELECTRÓNICAS PARA CANCELAR POR SU ESCASO USO</w:t>
      </w:r>
    </w:p>
    <w:p w:rsidR="00D87178" w:rsidRDefault="00D87178" w:rsidP="005843A3">
      <w:pPr>
        <w:spacing w:after="0" w:line="240" w:lineRule="auto"/>
        <w:rPr>
          <w:rFonts w:ascii="Times New Roman" w:eastAsia="Times New Roman" w:hAnsi="Times New Roman" w:cs="Times New Roman"/>
          <w:b/>
          <w:sz w:val="24"/>
          <w:szCs w:val="24"/>
          <w:lang w:eastAsia="es-ES"/>
        </w:rPr>
      </w:pPr>
    </w:p>
    <w:p w:rsidR="00D87178" w:rsidRPr="00D87178" w:rsidRDefault="00D87178" w:rsidP="005843A3">
      <w:pPr>
        <w:spacing w:after="0" w:line="240" w:lineRule="auto"/>
        <w:rPr>
          <w:rFonts w:ascii="Times New Roman" w:eastAsia="Times New Roman" w:hAnsi="Times New Roman" w:cs="Times New Roman"/>
          <w:sz w:val="24"/>
          <w:szCs w:val="24"/>
          <w:lang w:eastAsia="es-ES"/>
        </w:rPr>
      </w:pPr>
      <w:proofErr w:type="spellStart"/>
      <w:r>
        <w:rPr>
          <w:rFonts w:ascii="Times New Roman" w:eastAsia="Times New Roman" w:hAnsi="Times New Roman" w:cs="Times New Roman"/>
          <w:b/>
          <w:sz w:val="24"/>
          <w:szCs w:val="24"/>
          <w:lang w:eastAsia="es-ES"/>
        </w:rPr>
        <w:t>DeGruyter</w:t>
      </w:r>
      <w:proofErr w:type="spellEnd"/>
      <w:r>
        <w:rPr>
          <w:rFonts w:ascii="Times New Roman" w:eastAsia="Times New Roman" w:hAnsi="Times New Roman" w:cs="Times New Roman"/>
          <w:b/>
          <w:sz w:val="24"/>
          <w:szCs w:val="24"/>
          <w:lang w:eastAsia="es-ES"/>
        </w:rPr>
        <w:t xml:space="preserve">, </w:t>
      </w:r>
      <w:r w:rsidRPr="00D87178">
        <w:rPr>
          <w:rFonts w:ascii="Times New Roman" w:eastAsia="Times New Roman" w:hAnsi="Times New Roman" w:cs="Times New Roman"/>
          <w:sz w:val="24"/>
          <w:szCs w:val="24"/>
          <w:lang w:eastAsia="es-ES"/>
        </w:rPr>
        <w:t>2.079,30 €</w:t>
      </w:r>
    </w:p>
    <w:p w:rsidR="005843A3" w:rsidRDefault="005843A3"/>
    <w:p w:rsidR="005843A3" w:rsidRPr="004D2B97" w:rsidRDefault="005843A3" w:rsidP="005843A3">
      <w:pPr>
        <w:pBdr>
          <w:top w:val="single" w:sz="4" w:space="1" w:color="auto"/>
          <w:left w:val="single" w:sz="4" w:space="4" w:color="auto"/>
          <w:bottom w:val="single" w:sz="4" w:space="1" w:color="auto"/>
          <w:right w:val="single" w:sz="4" w:space="4" w:color="auto"/>
        </w:pBdr>
        <w:spacing w:after="0" w:line="240" w:lineRule="auto"/>
        <w:rPr>
          <w:rFonts w:ascii="Castellar" w:eastAsia="Times New Roman" w:hAnsi="Castellar" w:cs="Times New Roman"/>
          <w:b/>
          <w:sz w:val="24"/>
          <w:szCs w:val="24"/>
          <w:lang w:eastAsia="es-ES"/>
        </w:rPr>
      </w:pPr>
      <w:r w:rsidRPr="004D2B97">
        <w:rPr>
          <w:rFonts w:ascii="Times New Roman" w:eastAsia="Times New Roman" w:hAnsi="Times New Roman" w:cs="Times New Roman"/>
          <w:b/>
          <w:sz w:val="24"/>
          <w:szCs w:val="24"/>
          <w:lang w:eastAsia="es-ES"/>
        </w:rPr>
        <w:lastRenderedPageBreak/>
        <w:t>Importe total propuesta cancelación suscripci</w:t>
      </w:r>
      <w:r>
        <w:rPr>
          <w:rFonts w:ascii="Times New Roman" w:eastAsia="Times New Roman" w:hAnsi="Times New Roman" w:cs="Times New Roman"/>
          <w:b/>
          <w:sz w:val="24"/>
          <w:szCs w:val="24"/>
          <w:lang w:eastAsia="es-ES"/>
        </w:rPr>
        <w:t>ones de paquetes</w:t>
      </w:r>
      <w:r w:rsidRPr="004D2B97">
        <w:rPr>
          <w:rFonts w:ascii="Times New Roman" w:eastAsia="Times New Roman" w:hAnsi="Times New Roman" w:cs="Times New Roman"/>
          <w:b/>
          <w:sz w:val="24"/>
          <w:szCs w:val="24"/>
          <w:lang w:eastAsia="es-ES"/>
        </w:rPr>
        <w:t xml:space="preserve"> de revistas electrónicas con escaso uso </w:t>
      </w:r>
      <w:r w:rsidR="00D87178">
        <w:rPr>
          <w:rFonts w:ascii="Times New Roman" w:eastAsia="Times New Roman" w:hAnsi="Times New Roman" w:cs="Times New Roman"/>
          <w:b/>
          <w:sz w:val="24"/>
          <w:szCs w:val="24"/>
          <w:lang w:eastAsia="es-ES"/>
        </w:rPr>
        <w:t xml:space="preserve"> 2.079,30 €</w:t>
      </w:r>
      <w:r w:rsidRPr="004D2B97">
        <w:rPr>
          <w:rFonts w:ascii="Times New Roman" w:eastAsia="Times New Roman" w:hAnsi="Times New Roman" w:cs="Times New Roman"/>
          <w:b/>
          <w:sz w:val="24"/>
          <w:szCs w:val="24"/>
          <w:lang w:eastAsia="es-ES"/>
        </w:rPr>
        <w:t xml:space="preserve"> </w:t>
      </w:r>
      <w:r w:rsidRPr="004D2B97">
        <w:rPr>
          <w:rFonts w:ascii="Lucida Console" w:eastAsia="Times New Roman" w:hAnsi="Lucida Console" w:cs="Times New Roman"/>
          <w:b/>
          <w:sz w:val="24"/>
          <w:szCs w:val="24"/>
          <w:lang w:eastAsia="es-ES"/>
        </w:rPr>
        <w:t xml:space="preserve">€ </w:t>
      </w:r>
    </w:p>
    <w:p w:rsidR="005843A3" w:rsidRDefault="005843A3" w:rsidP="005843A3">
      <w:pPr>
        <w:rPr>
          <w:rFonts w:ascii="Times New Roman" w:hAnsi="Times New Roman" w:cs="Times New Roman"/>
          <w:sz w:val="24"/>
          <w:szCs w:val="24"/>
        </w:rPr>
      </w:pPr>
    </w:p>
    <w:p w:rsidR="005843A3" w:rsidRPr="004D2B97" w:rsidRDefault="005843A3" w:rsidP="005843A3">
      <w:pPr>
        <w:pBdr>
          <w:top w:val="single" w:sz="4" w:space="1" w:color="auto"/>
          <w:left w:val="single" w:sz="4" w:space="4" w:color="auto"/>
          <w:bottom w:val="single" w:sz="4" w:space="1" w:color="auto"/>
          <w:right w:val="single" w:sz="4" w:space="4" w:color="auto"/>
        </w:pBdr>
        <w:spacing w:after="0" w:line="240" w:lineRule="auto"/>
        <w:rPr>
          <w:rFonts w:ascii="Castellar" w:eastAsia="Times New Roman" w:hAnsi="Castellar" w:cs="Times New Roman"/>
          <w:b/>
          <w:sz w:val="24"/>
          <w:szCs w:val="24"/>
          <w:lang w:eastAsia="es-ES"/>
        </w:rPr>
      </w:pPr>
      <w:r w:rsidRPr="004D2B97">
        <w:rPr>
          <w:rFonts w:ascii="Times New Roman" w:eastAsia="Times New Roman" w:hAnsi="Times New Roman" w:cs="Times New Roman"/>
          <w:b/>
          <w:sz w:val="24"/>
          <w:szCs w:val="24"/>
          <w:lang w:eastAsia="es-ES"/>
        </w:rPr>
        <w:t>Importe total propuesta cancelación suscripci</w:t>
      </w:r>
      <w:r w:rsidR="005B5E2D">
        <w:rPr>
          <w:rFonts w:ascii="Times New Roman" w:eastAsia="Times New Roman" w:hAnsi="Times New Roman" w:cs="Times New Roman"/>
          <w:b/>
          <w:sz w:val="24"/>
          <w:szCs w:val="24"/>
          <w:lang w:eastAsia="es-ES"/>
        </w:rPr>
        <w:t>ones año 2018       3.484,79 €</w:t>
      </w:r>
      <w:bookmarkStart w:id="0" w:name="_GoBack"/>
      <w:bookmarkEnd w:id="0"/>
    </w:p>
    <w:p w:rsidR="005843A3" w:rsidRDefault="005843A3"/>
    <w:sectPr w:rsidR="005843A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187" w:rsidRDefault="00481187" w:rsidP="00481187">
      <w:pPr>
        <w:spacing w:after="0" w:line="240" w:lineRule="auto"/>
      </w:pPr>
      <w:r>
        <w:separator/>
      </w:r>
    </w:p>
  </w:endnote>
  <w:endnote w:type="continuationSeparator" w:id="0">
    <w:p w:rsidR="00481187" w:rsidRDefault="00481187" w:rsidP="00481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87" w:rsidRPr="004D2B97" w:rsidRDefault="00481187" w:rsidP="00481187">
    <w:pPr>
      <w:pBdr>
        <w:top w:val="single" w:sz="4" w:space="1" w:color="auto"/>
        <w:left w:val="single" w:sz="4" w:space="4" w:color="auto"/>
        <w:bottom w:val="single" w:sz="4" w:space="0" w:color="auto"/>
        <w:right w:val="single" w:sz="4" w:space="4" w:color="auto"/>
      </w:pBdr>
      <w:spacing w:after="0" w:line="240" w:lineRule="auto"/>
      <w:rPr>
        <w:rFonts w:ascii="Calibri" w:eastAsia="Times New Roman" w:hAnsi="Calibri" w:cs="Times New Roman"/>
        <w:sz w:val="16"/>
        <w:szCs w:val="16"/>
        <w:lang w:eastAsia="es-ES"/>
      </w:rPr>
    </w:pPr>
    <w:r>
      <w:rPr>
        <w:rFonts w:ascii="Calibri" w:eastAsia="Times New Roman" w:hAnsi="Calibri" w:cs="Times New Roman"/>
        <w:sz w:val="24"/>
        <w:szCs w:val="24"/>
        <w:lang w:eastAsia="es-ES"/>
      </w:rPr>
      <w:t>Evaluación año 2016</w:t>
    </w:r>
    <w:r w:rsidRPr="004D2B97">
      <w:rPr>
        <w:rFonts w:ascii="Calibri" w:eastAsia="Times New Roman" w:hAnsi="Calibri" w:cs="Times New Roman"/>
        <w:sz w:val="24"/>
        <w:szCs w:val="24"/>
        <w:lang w:eastAsia="es-ES"/>
      </w:rPr>
      <w:t>. Propuesta de cance</w:t>
    </w:r>
    <w:r>
      <w:rPr>
        <w:rFonts w:ascii="Calibri" w:eastAsia="Times New Roman" w:hAnsi="Calibri" w:cs="Times New Roman"/>
        <w:sz w:val="24"/>
        <w:szCs w:val="24"/>
        <w:lang w:eastAsia="es-ES"/>
      </w:rPr>
      <w:t>lación de suscripciones año 2018</w:t>
    </w:r>
    <w:r w:rsidRPr="004D2B97">
      <w:rPr>
        <w:rFonts w:ascii="Calibri" w:eastAsia="Times New Roman" w:hAnsi="Calibri" w:cs="Times New Roman"/>
        <w:sz w:val="24"/>
        <w:szCs w:val="24"/>
        <w:lang w:eastAsia="es-ES"/>
      </w:rPr>
      <w:t xml:space="preserve">                                              </w:t>
    </w:r>
    <w:r w:rsidRPr="004D2B97">
      <w:rPr>
        <w:rFonts w:ascii="Calibri" w:eastAsia="Times New Roman" w:hAnsi="Calibri" w:cs="Times New Roman"/>
        <w:sz w:val="16"/>
        <w:szCs w:val="16"/>
        <w:lang w:eastAsia="es-ES"/>
      </w:rPr>
      <w:tab/>
    </w:r>
    <w:r w:rsidRPr="004D2B97">
      <w:rPr>
        <w:rFonts w:ascii="Calibri" w:eastAsia="Times New Roman" w:hAnsi="Calibri" w:cs="Times New Roman"/>
        <w:sz w:val="16"/>
        <w:szCs w:val="16"/>
        <w:lang w:eastAsia="es-ES"/>
      </w:rPr>
      <w:tab/>
    </w:r>
    <w:r w:rsidRPr="004D2B97">
      <w:rPr>
        <w:rFonts w:ascii="Calibri" w:eastAsia="Times New Roman" w:hAnsi="Calibri" w:cs="Times New Roman"/>
        <w:sz w:val="16"/>
        <w:szCs w:val="16"/>
        <w:lang w:eastAsia="es-ES"/>
      </w:rPr>
      <w:tab/>
    </w:r>
    <w:r w:rsidRPr="004D2B97">
      <w:rPr>
        <w:rFonts w:ascii="Calibri" w:eastAsia="Times New Roman" w:hAnsi="Calibri" w:cs="Times New Roman"/>
        <w:sz w:val="16"/>
        <w:szCs w:val="16"/>
        <w:lang w:eastAsia="es-ES"/>
      </w:rPr>
      <w:tab/>
    </w:r>
    <w:r w:rsidRPr="004D2B97">
      <w:rPr>
        <w:rFonts w:ascii="Calibri" w:eastAsia="Times New Roman" w:hAnsi="Calibri" w:cs="Times New Roman"/>
        <w:sz w:val="16"/>
        <w:szCs w:val="16"/>
        <w:lang w:eastAsia="es-ES"/>
      </w:rPr>
      <w:tab/>
      <w:t xml:space="preserve">                                                                                                            </w:t>
    </w:r>
    <w:r w:rsidRPr="004D2B97">
      <w:rPr>
        <w:rFonts w:ascii="Calibri" w:eastAsia="Times New Roman" w:hAnsi="Calibri" w:cs="Times New Roman"/>
        <w:i/>
        <w:sz w:val="16"/>
        <w:szCs w:val="16"/>
        <w:lang w:eastAsia="es-ES"/>
      </w:rPr>
      <w:t xml:space="preserve">Pág. </w:t>
    </w:r>
    <w:r w:rsidRPr="004D2B97">
      <w:rPr>
        <w:rFonts w:ascii="Calibri" w:eastAsia="Times New Roman" w:hAnsi="Calibri" w:cs="Times New Roman"/>
        <w:i/>
        <w:sz w:val="16"/>
        <w:szCs w:val="16"/>
        <w:lang w:eastAsia="es-ES"/>
      </w:rPr>
      <w:fldChar w:fldCharType="begin"/>
    </w:r>
    <w:r w:rsidRPr="004D2B97">
      <w:rPr>
        <w:rFonts w:ascii="Calibri" w:eastAsia="Times New Roman" w:hAnsi="Calibri" w:cs="Times New Roman"/>
        <w:i/>
        <w:sz w:val="16"/>
        <w:szCs w:val="16"/>
        <w:lang w:eastAsia="es-ES"/>
      </w:rPr>
      <w:instrText xml:space="preserve"> PAGE </w:instrText>
    </w:r>
    <w:r w:rsidRPr="004D2B97">
      <w:rPr>
        <w:rFonts w:ascii="Calibri" w:eastAsia="Times New Roman" w:hAnsi="Calibri" w:cs="Times New Roman"/>
        <w:i/>
        <w:sz w:val="16"/>
        <w:szCs w:val="16"/>
        <w:lang w:eastAsia="es-ES"/>
      </w:rPr>
      <w:fldChar w:fldCharType="separate"/>
    </w:r>
    <w:r w:rsidR="005B5E2D">
      <w:rPr>
        <w:rFonts w:ascii="Calibri" w:eastAsia="Times New Roman" w:hAnsi="Calibri" w:cs="Times New Roman"/>
        <w:i/>
        <w:noProof/>
        <w:sz w:val="16"/>
        <w:szCs w:val="16"/>
        <w:lang w:eastAsia="es-ES"/>
      </w:rPr>
      <w:t>4</w:t>
    </w:r>
    <w:r w:rsidRPr="004D2B97">
      <w:rPr>
        <w:rFonts w:ascii="Calibri" w:eastAsia="Times New Roman" w:hAnsi="Calibri" w:cs="Times New Roman"/>
        <w:i/>
        <w:sz w:val="16"/>
        <w:szCs w:val="16"/>
        <w:lang w:eastAsia="es-ES"/>
      </w:rPr>
      <w:fldChar w:fldCharType="end"/>
    </w:r>
    <w:r w:rsidRPr="004D2B97">
      <w:rPr>
        <w:rFonts w:ascii="Calibri" w:eastAsia="Times New Roman" w:hAnsi="Calibri" w:cs="Times New Roman"/>
        <w:i/>
        <w:sz w:val="16"/>
        <w:szCs w:val="16"/>
        <w:lang w:eastAsia="es-ES"/>
      </w:rPr>
      <w:t xml:space="preserve"> de </w:t>
    </w:r>
    <w:r w:rsidRPr="004D2B97">
      <w:rPr>
        <w:rFonts w:ascii="Calibri" w:eastAsia="Times New Roman" w:hAnsi="Calibri" w:cs="Times New Roman"/>
        <w:i/>
        <w:sz w:val="16"/>
        <w:szCs w:val="16"/>
        <w:lang w:eastAsia="es-ES"/>
      </w:rPr>
      <w:fldChar w:fldCharType="begin"/>
    </w:r>
    <w:r w:rsidRPr="004D2B97">
      <w:rPr>
        <w:rFonts w:ascii="Calibri" w:eastAsia="Times New Roman" w:hAnsi="Calibri" w:cs="Times New Roman"/>
        <w:i/>
        <w:sz w:val="16"/>
        <w:szCs w:val="16"/>
        <w:lang w:eastAsia="es-ES"/>
      </w:rPr>
      <w:instrText xml:space="preserve"> NUMPAGES </w:instrText>
    </w:r>
    <w:r w:rsidRPr="004D2B97">
      <w:rPr>
        <w:rFonts w:ascii="Calibri" w:eastAsia="Times New Roman" w:hAnsi="Calibri" w:cs="Times New Roman"/>
        <w:i/>
        <w:sz w:val="16"/>
        <w:szCs w:val="16"/>
        <w:lang w:eastAsia="es-ES"/>
      </w:rPr>
      <w:fldChar w:fldCharType="separate"/>
    </w:r>
    <w:r w:rsidR="005B5E2D">
      <w:rPr>
        <w:rFonts w:ascii="Calibri" w:eastAsia="Times New Roman" w:hAnsi="Calibri" w:cs="Times New Roman"/>
        <w:i/>
        <w:noProof/>
        <w:sz w:val="16"/>
        <w:szCs w:val="16"/>
        <w:lang w:eastAsia="es-ES"/>
      </w:rPr>
      <w:t>4</w:t>
    </w:r>
    <w:r w:rsidRPr="004D2B97">
      <w:rPr>
        <w:rFonts w:ascii="Calibri" w:eastAsia="Times New Roman" w:hAnsi="Calibri" w:cs="Times New Roman"/>
        <w:i/>
        <w:sz w:val="16"/>
        <w:szCs w:val="16"/>
        <w:lang w:eastAsia="es-ES"/>
      </w:rPr>
      <w:fldChar w:fldCharType="end"/>
    </w:r>
    <w:r w:rsidRPr="004D2B97">
      <w:rPr>
        <w:rFonts w:ascii="Calibri" w:eastAsia="Times New Roman" w:hAnsi="Calibri" w:cs="Times New Roman"/>
        <w:sz w:val="16"/>
        <w:szCs w:val="16"/>
        <w:lang w:eastAsia="es-ES"/>
      </w:rPr>
      <w:tab/>
      <w:t xml:space="preserve">         </w:t>
    </w:r>
  </w:p>
  <w:p w:rsidR="00481187" w:rsidRDefault="004811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187" w:rsidRDefault="00481187" w:rsidP="00481187">
      <w:pPr>
        <w:spacing w:after="0" w:line="240" w:lineRule="auto"/>
      </w:pPr>
      <w:r>
        <w:separator/>
      </w:r>
    </w:p>
  </w:footnote>
  <w:footnote w:type="continuationSeparator" w:id="0">
    <w:p w:rsidR="00481187" w:rsidRDefault="00481187" w:rsidP="00481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187" w:rsidRPr="004D2B97" w:rsidRDefault="00481187" w:rsidP="00481187">
    <w:pPr>
      <w:tabs>
        <w:tab w:val="center" w:pos="4252"/>
        <w:tab w:val="right" w:pos="8504"/>
      </w:tabs>
      <w:spacing w:before="120" w:after="0" w:line="240" w:lineRule="auto"/>
      <w:ind w:left="454"/>
      <w:rPr>
        <w:rFonts w:ascii="Garamond" w:eastAsia="Times New Roman" w:hAnsi="Garamond" w:cs="Times New Roman"/>
        <w:b/>
        <w:sz w:val="30"/>
        <w:szCs w:val="24"/>
        <w:lang w:eastAsia="es-ES"/>
      </w:rPr>
    </w:pPr>
    <w:r>
      <w:rPr>
        <w:rFonts w:ascii="Garamond" w:eastAsia="Times New Roman" w:hAnsi="Garamond" w:cs="Times New Roman"/>
        <w:b/>
        <w:noProof/>
        <w:sz w:val="30"/>
        <w:szCs w:val="24"/>
        <w:lang w:eastAsia="es-ES"/>
      </w:rPr>
      <w:drawing>
        <wp:anchor distT="0" distB="0" distL="360045" distR="360045" simplePos="0" relativeHeight="251659264" behindDoc="0" locked="0" layoutInCell="1" allowOverlap="1" wp14:anchorId="6EF38B7F" wp14:editId="103B73CA">
          <wp:simplePos x="0" y="0"/>
          <wp:positionH relativeFrom="page">
            <wp:posOffset>394335</wp:posOffset>
          </wp:positionH>
          <wp:positionV relativeFrom="page">
            <wp:posOffset>328295</wp:posOffset>
          </wp:positionV>
          <wp:extent cx="693420" cy="946150"/>
          <wp:effectExtent l="0" t="0" r="0" b="6350"/>
          <wp:wrapSquare wrapText="largest"/>
          <wp:docPr id="1" name="Imagen 1" descr="escudos grises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s grises copia"/>
                  <pic:cNvPicPr>
                    <a:picLocks noChangeAspect="1" noChangeArrowheads="1"/>
                  </pic:cNvPicPr>
                </pic:nvPicPr>
                <pic:blipFill>
                  <a:blip r:embed="rId1">
                    <a:extLst>
                      <a:ext uri="{28A0092B-C50C-407E-A947-70E740481C1C}">
                        <a14:useLocalDpi xmlns:a14="http://schemas.microsoft.com/office/drawing/2010/main" val="0"/>
                      </a:ext>
                    </a:extLst>
                  </a:blip>
                  <a:srcRect l="13339" r="13339"/>
                  <a:stretch>
                    <a:fillRect/>
                  </a:stretch>
                </pic:blipFill>
                <pic:spPr bwMode="auto">
                  <a:xfrm>
                    <a:off x="0" y="0"/>
                    <a:ext cx="693420" cy="946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2B97">
      <w:rPr>
        <w:rFonts w:ascii="Garamond" w:eastAsia="Times New Roman" w:hAnsi="Garamond" w:cs="Times New Roman"/>
        <w:b/>
        <w:sz w:val="30"/>
        <w:szCs w:val="24"/>
        <w:lang w:eastAsia="es-ES"/>
      </w:rPr>
      <w:t>UNIVERSIDAD DE BURGOS</w:t>
    </w:r>
  </w:p>
  <w:p w:rsidR="00481187" w:rsidRPr="004D2B97" w:rsidRDefault="00481187" w:rsidP="00481187">
    <w:pPr>
      <w:tabs>
        <w:tab w:val="center" w:pos="4252"/>
        <w:tab w:val="right" w:pos="8504"/>
      </w:tabs>
      <w:spacing w:after="0" w:line="240" w:lineRule="auto"/>
      <w:ind w:left="454"/>
      <w:rPr>
        <w:rFonts w:ascii="Garamond" w:eastAsia="Times New Roman" w:hAnsi="Garamond" w:cs="Times New Roman"/>
        <w:b/>
        <w:smallCaps/>
        <w:sz w:val="28"/>
        <w:szCs w:val="24"/>
        <w:lang w:eastAsia="es-ES"/>
      </w:rPr>
    </w:pPr>
    <w:r w:rsidRPr="004D2B97">
      <w:rPr>
        <w:rFonts w:ascii="Garamond" w:eastAsia="Times New Roman" w:hAnsi="Garamond" w:cs="Times New Roman"/>
        <w:b/>
        <w:smallCaps/>
        <w:sz w:val="28"/>
        <w:szCs w:val="24"/>
        <w:lang w:eastAsia="es-ES"/>
      </w:rPr>
      <w:t>Biblioteca Universitaria</w:t>
    </w:r>
  </w:p>
  <w:p w:rsidR="00481187" w:rsidRPr="004D2B97" w:rsidRDefault="00481187" w:rsidP="00481187">
    <w:pPr>
      <w:tabs>
        <w:tab w:val="center" w:pos="4252"/>
        <w:tab w:val="right" w:pos="8504"/>
      </w:tabs>
      <w:spacing w:after="0" w:line="240" w:lineRule="auto"/>
      <w:ind w:left="454"/>
      <w:rPr>
        <w:rFonts w:ascii="Garamond" w:eastAsia="Times New Roman" w:hAnsi="Garamond" w:cs="Times New Roman"/>
        <w:b/>
        <w:smallCaps/>
        <w:sz w:val="28"/>
        <w:szCs w:val="24"/>
        <w:lang w:eastAsia="es-ES"/>
      </w:rPr>
    </w:pPr>
    <w:r w:rsidRPr="004D2B97">
      <w:rPr>
        <w:rFonts w:ascii="Garamond" w:eastAsia="Times New Roman" w:hAnsi="Garamond" w:cs="Times New Roman"/>
        <w:b/>
        <w:smallCaps/>
        <w:sz w:val="28"/>
        <w:szCs w:val="24"/>
        <w:lang w:eastAsia="es-ES"/>
      </w:rPr>
      <w:t>Sección de adquisiciones y control bibliográfico</w:t>
    </w:r>
  </w:p>
  <w:p w:rsidR="00481187" w:rsidRDefault="0048118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A3"/>
    <w:rsid w:val="00026A58"/>
    <w:rsid w:val="001A2B3E"/>
    <w:rsid w:val="00245393"/>
    <w:rsid w:val="00333DA7"/>
    <w:rsid w:val="00481187"/>
    <w:rsid w:val="004B518A"/>
    <w:rsid w:val="00511ADA"/>
    <w:rsid w:val="005177F3"/>
    <w:rsid w:val="005843A3"/>
    <w:rsid w:val="005B5E2D"/>
    <w:rsid w:val="00703B34"/>
    <w:rsid w:val="007E2136"/>
    <w:rsid w:val="00845827"/>
    <w:rsid w:val="009514D0"/>
    <w:rsid w:val="00976A9A"/>
    <w:rsid w:val="00C9769B"/>
    <w:rsid w:val="00CC5589"/>
    <w:rsid w:val="00D87178"/>
    <w:rsid w:val="00DE5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11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1187"/>
  </w:style>
  <w:style w:type="paragraph" w:styleId="Piedepgina">
    <w:name w:val="footer"/>
    <w:basedOn w:val="Normal"/>
    <w:link w:val="PiedepginaCar"/>
    <w:uiPriority w:val="99"/>
    <w:unhideWhenUsed/>
    <w:rsid w:val="004811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11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3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11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1187"/>
  </w:style>
  <w:style w:type="paragraph" w:styleId="Piedepgina">
    <w:name w:val="footer"/>
    <w:basedOn w:val="Normal"/>
    <w:link w:val="PiedepginaCar"/>
    <w:uiPriority w:val="99"/>
    <w:unhideWhenUsed/>
    <w:rsid w:val="004811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1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552</Words>
  <Characters>3042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ENCARNACION DIAZ BERGANTIÑOS</dc:creator>
  <cp:lastModifiedBy>ENCARNACION DIAZ BERGANTIÑOS</cp:lastModifiedBy>
  <cp:revision>4</cp:revision>
  <dcterms:created xsi:type="dcterms:W3CDTF">2017-11-24T11:17:00Z</dcterms:created>
  <dcterms:modified xsi:type="dcterms:W3CDTF">2017-11-28T13:10:00Z</dcterms:modified>
</cp:coreProperties>
</file>