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6E" w:rsidRPr="00F571E5" w:rsidRDefault="001F106E" w:rsidP="001F106E">
      <w:pPr>
        <w:pStyle w:val="Prrafodelista"/>
        <w:jc w:val="center"/>
        <w:rPr>
          <w:b/>
        </w:rPr>
      </w:pPr>
      <w:bookmarkStart w:id="0" w:name="_GoBack"/>
      <w:bookmarkEnd w:id="0"/>
      <w:r w:rsidRPr="00F571E5">
        <w:rPr>
          <w:b/>
        </w:rPr>
        <w:t xml:space="preserve">PRIORIDADES </w:t>
      </w:r>
      <w:r>
        <w:rPr>
          <w:b/>
        </w:rPr>
        <w:t xml:space="preserve">TEMÁTICAS DE </w:t>
      </w:r>
      <w:r w:rsidRPr="00F571E5">
        <w:rPr>
          <w:b/>
        </w:rPr>
        <w:t>LA RIS3 Y</w:t>
      </w:r>
    </w:p>
    <w:p w:rsidR="001F106E" w:rsidRPr="00F571E5" w:rsidRDefault="001F106E" w:rsidP="001F106E">
      <w:pPr>
        <w:pStyle w:val="Prrafodelista"/>
        <w:jc w:val="center"/>
        <w:rPr>
          <w:b/>
        </w:rPr>
      </w:pPr>
      <w:r w:rsidRPr="00F571E5">
        <w:rPr>
          <w:b/>
        </w:rPr>
        <w:t xml:space="preserve"> FAMILIAS </w:t>
      </w:r>
      <w:r w:rsidR="002136F0">
        <w:rPr>
          <w:b/>
        </w:rPr>
        <w:t>PROFESIONALES</w:t>
      </w:r>
      <w:r w:rsidRPr="00F571E5">
        <w:rPr>
          <w:b/>
        </w:rPr>
        <w:t xml:space="preserve"> DE FP RELACIONADAS</w:t>
      </w:r>
    </w:p>
    <w:p w:rsidR="001F106E" w:rsidRDefault="001F106E" w:rsidP="001F106E">
      <w:pPr>
        <w:pStyle w:val="Prrafodelista"/>
        <w:jc w:val="center"/>
      </w:pP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PRIORIDAD TEMÁTICA 1 RIS 3: </w:t>
      </w:r>
      <w:r w:rsidRPr="00445CBE">
        <w:rPr>
          <w:b/>
          <w:u w:val="single"/>
        </w:rPr>
        <w:t>AGROALIMENTACIÓN</w:t>
      </w:r>
      <w:r>
        <w:rPr>
          <w:b/>
          <w:u w:val="single"/>
        </w:rPr>
        <w:t xml:space="preserve">  Y RECURSOS NATURALES COMO CATALIZADORES DE LA INNOVACION SOBRE EL TERRITORIO</w:t>
      </w:r>
    </w:p>
    <w:p w:rsidR="001F106E" w:rsidRDefault="001F106E" w:rsidP="001F106E">
      <w:pPr>
        <w:pStyle w:val="Prrafodelista"/>
        <w:jc w:val="both"/>
        <w:rPr>
          <w:b/>
          <w:u w:val="single"/>
        </w:rPr>
      </w:pPr>
    </w:p>
    <w:p w:rsidR="001F106E" w:rsidRPr="003D4459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Agraria (*)</w:t>
      </w:r>
    </w:p>
    <w:p w:rsidR="001F106E" w:rsidRPr="0075285C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Industrias alimentarias</w:t>
      </w:r>
    </w:p>
    <w:p w:rsidR="001F106E" w:rsidRPr="00F571E5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Química (*)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PRIORIDAD TEMÁTICA 2 RIS 3: EFICIENCIA PRODUCTIVA EN SECTORES DE TRANSPORTE COMO </w:t>
      </w:r>
      <w:r w:rsidRPr="00445CBE">
        <w:rPr>
          <w:b/>
          <w:u w:val="single"/>
        </w:rPr>
        <w:t>A</w:t>
      </w:r>
      <w:r>
        <w:rPr>
          <w:b/>
          <w:u w:val="single"/>
        </w:rPr>
        <w:t>UTOMOCIÓN Y AERONÁUTICO</w:t>
      </w:r>
    </w:p>
    <w:p w:rsidR="001F106E" w:rsidRPr="00445CB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Fabricación mecánica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Instalación y mantenimiento (*)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Transporte y mantenimiento de vehículos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PRIORIDAD TEMÁTICA 3 RIS 3: APLICACIÓN DEL CONOCIMIENTO Y TECNOLOGÍA EN SALUD Y ATENCION SOCIAL, CAMBIO DEMOGRÁFICO Y BIENESTAR</w:t>
      </w:r>
    </w:p>
    <w:p w:rsidR="001F106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Sanidad</w:t>
      </w:r>
    </w:p>
    <w:p w:rsidR="001F106E" w:rsidRPr="00F571E5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PRIORIDAD TEMÁTICA 4 RIS 3: PATRIMONIO NATURAL, PATRIMONIO CULTURAL Y LENGUA ESPAÑOLA</w:t>
      </w:r>
    </w:p>
    <w:p w:rsidR="001F106E" w:rsidRPr="00445CB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Imagen y sonido (*)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PRIORIDAD TEMÁTICA 5 RIS 3: I+D EN TIC, </w:t>
      </w:r>
      <w:r w:rsidRPr="00445CBE">
        <w:rPr>
          <w:b/>
          <w:u w:val="single"/>
        </w:rPr>
        <w:t>ENE</w:t>
      </w:r>
      <w:r>
        <w:rPr>
          <w:b/>
          <w:u w:val="single"/>
        </w:rPr>
        <w:t>RGÍA Y SOSTENIBILIDAD</w:t>
      </w:r>
    </w:p>
    <w:p w:rsidR="001F106E" w:rsidRPr="00445CB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Informática y comunicaciones (*)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Electricidad y electrónica (*)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Energía y agua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</w:pPr>
      <w:r>
        <w:t>(*) Esta familia de titulaciones de FP se ajusta a más de una prioridad temática de la RIS3.</w:t>
      </w:r>
    </w:p>
    <w:p w:rsidR="001A5102" w:rsidRDefault="001A5102"/>
    <w:sectPr w:rsidR="001A5102" w:rsidSect="00F57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5C3F"/>
    <w:multiLevelType w:val="hybridMultilevel"/>
    <w:tmpl w:val="4C9A01C2"/>
    <w:lvl w:ilvl="0" w:tplc="47C01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E"/>
    <w:rsid w:val="001A5102"/>
    <w:rsid w:val="001F106E"/>
    <w:rsid w:val="002136F0"/>
    <w:rsid w:val="002A7ACC"/>
    <w:rsid w:val="00DE4BA3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 Gonzalez Bueno</dc:creator>
  <cp:lastModifiedBy>romediavilla</cp:lastModifiedBy>
  <cp:revision>2</cp:revision>
  <dcterms:created xsi:type="dcterms:W3CDTF">2017-07-04T11:00:00Z</dcterms:created>
  <dcterms:modified xsi:type="dcterms:W3CDTF">2017-07-04T11:00:00Z</dcterms:modified>
</cp:coreProperties>
</file>