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E635" w14:textId="1E0CEF36" w:rsidR="00D36003" w:rsidRDefault="00D36003" w:rsidP="00342CCD">
      <w:pPr>
        <w:pStyle w:val="Encabezado"/>
        <w:rPr>
          <w:rFonts w:ascii="Arial Narrow" w:hAnsi="Arial Narrow"/>
          <w:b/>
          <w:bCs/>
          <w:sz w:val="28"/>
          <w:szCs w:val="28"/>
          <w:lang w:val="es-ES"/>
        </w:rPr>
      </w:pPr>
      <w:r w:rsidRPr="00D36003">
        <w:rPr>
          <w:rFonts w:ascii="Arial Narrow" w:hAnsi="Arial Narrow"/>
          <w:b/>
          <w:bCs/>
          <w:sz w:val="28"/>
          <w:szCs w:val="28"/>
          <w:lang w:val="es-ES"/>
        </w:rPr>
        <w:t xml:space="preserve">Anexo IV. Declaración responsable de que el beneficiario no percibirá </w:t>
      </w:r>
      <w:r w:rsidR="0047300C">
        <w:rPr>
          <w:rFonts w:ascii="Arial Narrow" w:hAnsi="Arial Narrow"/>
          <w:b/>
          <w:bCs/>
          <w:sz w:val="28"/>
          <w:szCs w:val="28"/>
          <w:lang w:val="es-ES"/>
        </w:rPr>
        <w:t xml:space="preserve">ni ha percibido </w:t>
      </w:r>
      <w:r w:rsidRPr="00D36003">
        <w:rPr>
          <w:rFonts w:ascii="Arial Narrow" w:hAnsi="Arial Narrow"/>
          <w:b/>
          <w:bCs/>
          <w:sz w:val="28"/>
          <w:szCs w:val="28"/>
          <w:lang w:val="es-ES"/>
        </w:rPr>
        <w:t>otras ayudas</w:t>
      </w:r>
      <w:r w:rsidR="0047300C">
        <w:rPr>
          <w:rFonts w:ascii="Arial Narrow" w:hAnsi="Arial Narrow"/>
          <w:b/>
          <w:bCs/>
          <w:sz w:val="28"/>
          <w:szCs w:val="28"/>
          <w:lang w:val="es-ES"/>
        </w:rPr>
        <w:t xml:space="preserve"> para la actuación</w:t>
      </w:r>
    </w:p>
    <w:p w14:paraId="5443E8C6" w14:textId="77777777" w:rsidR="00D36003" w:rsidRDefault="00D36003" w:rsidP="00342CCD">
      <w:pPr>
        <w:pStyle w:val="Encabezado"/>
        <w:rPr>
          <w:rFonts w:ascii="Arial Narrow" w:hAnsi="Arial Narrow"/>
          <w:b/>
          <w:bCs/>
          <w:sz w:val="28"/>
          <w:szCs w:val="28"/>
          <w:lang w:val="es-ES"/>
        </w:rPr>
      </w:pPr>
    </w:p>
    <w:p w14:paraId="70F5EB28" w14:textId="77777777" w:rsidR="0047300C" w:rsidRDefault="0047300C" w:rsidP="00342CCD">
      <w:pPr>
        <w:pStyle w:val="Encabezado"/>
        <w:rPr>
          <w:rFonts w:ascii="Arial Narrow" w:hAnsi="Arial Narrow"/>
          <w:b/>
          <w:bCs/>
          <w:sz w:val="28"/>
          <w:szCs w:val="28"/>
          <w:lang w:val="es-ES"/>
        </w:rPr>
      </w:pPr>
    </w:p>
    <w:p w14:paraId="2FB8BFBB" w14:textId="59E2134A" w:rsidR="00D36003" w:rsidRPr="007B3D61" w:rsidRDefault="00D36003" w:rsidP="0047300C">
      <w:pPr>
        <w:spacing w:line="360" w:lineRule="auto"/>
        <w:rPr>
          <w:rFonts w:ascii="Arial Narrow" w:hAnsi="Arial Narrow"/>
          <w:bCs/>
          <w:lang w:val="es-ES"/>
        </w:rPr>
      </w:pPr>
      <w:r w:rsidRPr="007B3D61">
        <w:rPr>
          <w:rFonts w:ascii="Arial Narrow" w:hAnsi="Arial Narrow"/>
          <w:bCs/>
          <w:lang w:val="es-ES"/>
        </w:rPr>
        <w:t xml:space="preserve">D/Dª </w:t>
      </w:r>
      <w:r w:rsidR="0047300C" w:rsidRPr="007B3D61">
        <w:rPr>
          <w:rFonts w:ascii="Arial" w:hAnsi="Arial"/>
          <w:bCs/>
          <w:sz w:val="18"/>
        </w:rPr>
        <w:fldChar w:fldCharType="begin">
          <w:ffData>
            <w:name w:val="Texto2"/>
            <w:enabled/>
            <w:calcOnExit w:val="0"/>
            <w:textInput>
              <w:maxLength w:val="30"/>
            </w:textInput>
          </w:ffData>
        </w:fldChar>
      </w:r>
      <w:r w:rsidR="0047300C" w:rsidRPr="007B3D61">
        <w:rPr>
          <w:rFonts w:ascii="Arial" w:hAnsi="Arial"/>
          <w:bCs/>
          <w:sz w:val="18"/>
        </w:rPr>
        <w:instrText xml:space="preserve"> FORMTEXT </w:instrText>
      </w:r>
      <w:r w:rsidR="0047300C" w:rsidRPr="007B3D61">
        <w:rPr>
          <w:rFonts w:ascii="Arial" w:hAnsi="Arial"/>
          <w:bCs/>
          <w:sz w:val="18"/>
        </w:rPr>
      </w:r>
      <w:r w:rsidR="0047300C" w:rsidRPr="007B3D61">
        <w:rPr>
          <w:rFonts w:ascii="Arial" w:hAnsi="Arial"/>
          <w:bCs/>
          <w:sz w:val="18"/>
        </w:rPr>
        <w:fldChar w:fldCharType="separate"/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Times New Roman" w:hAnsi="Times New Roman"/>
          <w:bCs/>
          <w:sz w:val="20"/>
        </w:rPr>
        <w:fldChar w:fldCharType="end"/>
      </w:r>
      <w:r w:rsidR="0047300C" w:rsidRPr="007B3D61">
        <w:rPr>
          <w:rFonts w:ascii="Arial Narrow" w:hAnsi="Arial Narrow"/>
          <w:bCs/>
          <w:lang w:val="es-ES"/>
        </w:rPr>
        <w:t xml:space="preserve"> </w:t>
      </w:r>
      <w:r w:rsidR="0047300C" w:rsidRPr="007B3D61">
        <w:rPr>
          <w:rFonts w:ascii="Arial Narrow" w:hAnsi="Arial Narrow"/>
          <w:bCs/>
          <w:color w:val="4B4B4B"/>
          <w:lang w:val="es-ES"/>
        </w:rPr>
        <w:t>(Nombre y Apellidos)</w:t>
      </w:r>
      <w:r w:rsidRPr="007B3D61">
        <w:rPr>
          <w:rFonts w:ascii="Arial Narrow" w:hAnsi="Arial Narrow"/>
          <w:bCs/>
          <w:color w:val="4B4B4B"/>
          <w:lang w:val="es-ES"/>
        </w:rPr>
        <w:t xml:space="preserve"> </w:t>
      </w:r>
      <w:r w:rsidRPr="007B3D61">
        <w:rPr>
          <w:rFonts w:ascii="Arial Narrow" w:hAnsi="Arial Narrow"/>
          <w:bCs/>
          <w:lang w:val="es-ES"/>
        </w:rPr>
        <w:t xml:space="preserve">en calidad de coordinador </w:t>
      </w:r>
      <w:r w:rsidR="0047300C" w:rsidRPr="007B3D61">
        <w:rPr>
          <w:rFonts w:ascii="Arial Narrow" w:hAnsi="Arial Narrow"/>
          <w:bCs/>
          <w:lang w:val="es-ES"/>
        </w:rPr>
        <w:t xml:space="preserve">en la UBU </w:t>
      </w:r>
      <w:r w:rsidRPr="007B3D61">
        <w:rPr>
          <w:rFonts w:ascii="Arial Narrow" w:hAnsi="Arial Narrow"/>
          <w:bCs/>
          <w:lang w:val="es-ES"/>
        </w:rPr>
        <w:t>del SAP</w:t>
      </w:r>
      <w:r w:rsidR="0047300C" w:rsidRPr="007B3D61">
        <w:rPr>
          <w:rFonts w:ascii="Arial Narrow" w:hAnsi="Arial Narrow"/>
          <w:bCs/>
          <w:lang w:val="es-ES"/>
        </w:rPr>
        <w:t xml:space="preserve"> </w:t>
      </w:r>
      <w:r w:rsidR="0047300C" w:rsidRPr="007B3D61">
        <w:rPr>
          <w:rFonts w:ascii="Arial" w:hAnsi="Arial"/>
          <w:bCs/>
          <w:sz w:val="18"/>
        </w:rPr>
        <w:fldChar w:fldCharType="begin">
          <w:ffData>
            <w:name w:val="Texto2"/>
            <w:enabled/>
            <w:calcOnExit w:val="0"/>
            <w:textInput>
              <w:maxLength w:val="30"/>
            </w:textInput>
          </w:ffData>
        </w:fldChar>
      </w:r>
      <w:r w:rsidR="0047300C" w:rsidRPr="007B3D61">
        <w:rPr>
          <w:rFonts w:ascii="Arial" w:hAnsi="Arial"/>
          <w:bCs/>
          <w:sz w:val="18"/>
        </w:rPr>
        <w:instrText xml:space="preserve"> FORMTEXT </w:instrText>
      </w:r>
      <w:r w:rsidR="0047300C" w:rsidRPr="007B3D61">
        <w:rPr>
          <w:rFonts w:ascii="Arial" w:hAnsi="Arial"/>
          <w:bCs/>
          <w:sz w:val="18"/>
        </w:rPr>
      </w:r>
      <w:r w:rsidR="0047300C" w:rsidRPr="007B3D61">
        <w:rPr>
          <w:rFonts w:ascii="Arial" w:hAnsi="Arial"/>
          <w:bCs/>
          <w:sz w:val="18"/>
        </w:rPr>
        <w:fldChar w:fldCharType="separate"/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Times New Roman" w:hAnsi="Times New Roman"/>
          <w:bCs/>
          <w:sz w:val="20"/>
        </w:rPr>
        <w:fldChar w:fldCharType="end"/>
      </w:r>
      <w:r w:rsidR="0047300C" w:rsidRPr="007B3D61">
        <w:rPr>
          <w:rFonts w:ascii="Arial Narrow" w:hAnsi="Arial Narrow"/>
          <w:bCs/>
          <w:color w:val="4B4B4B"/>
          <w:lang w:val="es-ES"/>
        </w:rPr>
        <w:t>(Título del SAP)</w:t>
      </w:r>
      <w:r w:rsidRPr="007B3D61">
        <w:rPr>
          <w:rFonts w:ascii="Arial Narrow" w:hAnsi="Arial Narrow"/>
          <w:bCs/>
          <w:lang w:val="es-ES"/>
        </w:rPr>
        <w:t xml:space="preserve"> </w:t>
      </w:r>
      <w:r w:rsidR="0047300C" w:rsidRPr="007B3D61">
        <w:rPr>
          <w:rFonts w:ascii="Arial Narrow" w:hAnsi="Arial Narrow"/>
          <w:bCs/>
          <w:lang w:val="es-ES"/>
        </w:rPr>
        <w:t>en el que participa la</w:t>
      </w:r>
      <w:r w:rsidRPr="007B3D61">
        <w:rPr>
          <w:rFonts w:ascii="Arial Narrow" w:hAnsi="Arial Narrow"/>
          <w:bCs/>
          <w:lang w:val="es-ES"/>
        </w:rPr>
        <w:t xml:space="preserve"> UBU</w:t>
      </w:r>
      <w:r w:rsidR="0047300C" w:rsidRPr="007B3D61">
        <w:rPr>
          <w:rFonts w:ascii="Arial Narrow" w:hAnsi="Arial Narrow"/>
          <w:bCs/>
          <w:lang w:val="es-ES"/>
        </w:rPr>
        <w:t xml:space="preserve"> como entidad organizadora y se celebrará entre el  </w:t>
      </w:r>
      <w:r w:rsidR="0047300C" w:rsidRPr="007B3D61">
        <w:rPr>
          <w:rFonts w:ascii="Arial" w:hAnsi="Arial"/>
          <w:bCs/>
          <w:sz w:val="18"/>
        </w:rPr>
        <w:fldChar w:fldCharType="begin">
          <w:ffData>
            <w:name w:val="Texto2"/>
            <w:enabled/>
            <w:calcOnExit w:val="0"/>
            <w:textInput>
              <w:maxLength w:val="30"/>
            </w:textInput>
          </w:ffData>
        </w:fldChar>
      </w:r>
      <w:r w:rsidR="0047300C" w:rsidRPr="007B3D61">
        <w:rPr>
          <w:rFonts w:ascii="Arial" w:hAnsi="Arial"/>
          <w:bCs/>
          <w:sz w:val="18"/>
        </w:rPr>
        <w:instrText xml:space="preserve"> FORMTEXT </w:instrText>
      </w:r>
      <w:r w:rsidR="0047300C" w:rsidRPr="007B3D61">
        <w:rPr>
          <w:rFonts w:ascii="Arial" w:hAnsi="Arial"/>
          <w:bCs/>
          <w:sz w:val="18"/>
        </w:rPr>
      </w:r>
      <w:r w:rsidR="0047300C" w:rsidRPr="007B3D61">
        <w:rPr>
          <w:rFonts w:ascii="Arial" w:hAnsi="Arial"/>
          <w:bCs/>
          <w:sz w:val="18"/>
        </w:rPr>
        <w:fldChar w:fldCharType="separate"/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Times New Roman" w:hAnsi="Times New Roman"/>
          <w:bCs/>
          <w:sz w:val="20"/>
        </w:rPr>
        <w:fldChar w:fldCharType="end"/>
      </w:r>
      <w:r w:rsidR="007B3D61">
        <w:rPr>
          <w:rFonts w:ascii="Times New Roman" w:hAnsi="Times New Roman"/>
          <w:bCs/>
          <w:sz w:val="20"/>
        </w:rPr>
        <w:t xml:space="preserve"> </w:t>
      </w:r>
      <w:r w:rsidR="0047300C" w:rsidRPr="007B3D61">
        <w:rPr>
          <w:rFonts w:ascii="Arial Narrow" w:hAnsi="Arial Narrow"/>
          <w:bCs/>
          <w:color w:val="4B4B4B"/>
          <w:lang w:val="es-ES"/>
        </w:rPr>
        <w:t>(Fecha de inicio del SAP) y el</w:t>
      </w:r>
      <w:r w:rsidR="007B3D61">
        <w:rPr>
          <w:rFonts w:ascii="Arial Narrow" w:hAnsi="Arial Narrow"/>
          <w:bCs/>
          <w:color w:val="4B4B4B"/>
          <w:lang w:val="es-ES"/>
        </w:rPr>
        <w:t xml:space="preserve"> </w:t>
      </w:r>
      <w:r w:rsidR="0047300C" w:rsidRPr="007B3D61">
        <w:rPr>
          <w:rFonts w:ascii="Arial" w:hAnsi="Arial"/>
          <w:bCs/>
          <w:sz w:val="18"/>
        </w:rPr>
        <w:fldChar w:fldCharType="begin">
          <w:ffData>
            <w:name w:val="Texto2"/>
            <w:enabled/>
            <w:calcOnExit w:val="0"/>
            <w:textInput>
              <w:maxLength w:val="30"/>
            </w:textInput>
          </w:ffData>
        </w:fldChar>
      </w:r>
      <w:r w:rsidR="0047300C" w:rsidRPr="007B3D61">
        <w:rPr>
          <w:rFonts w:ascii="Arial" w:hAnsi="Arial"/>
          <w:bCs/>
          <w:sz w:val="18"/>
        </w:rPr>
        <w:instrText xml:space="preserve"> FORMTEXT </w:instrText>
      </w:r>
      <w:r w:rsidR="0047300C" w:rsidRPr="007B3D61">
        <w:rPr>
          <w:rFonts w:ascii="Arial" w:hAnsi="Arial"/>
          <w:bCs/>
          <w:sz w:val="18"/>
        </w:rPr>
      </w:r>
      <w:r w:rsidR="0047300C" w:rsidRPr="007B3D61">
        <w:rPr>
          <w:rFonts w:ascii="Arial" w:hAnsi="Arial"/>
          <w:bCs/>
          <w:sz w:val="18"/>
        </w:rPr>
        <w:fldChar w:fldCharType="separate"/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Arial" w:hAnsi="Arial"/>
          <w:bCs/>
          <w:sz w:val="18"/>
        </w:rPr>
        <w:t> </w:t>
      </w:r>
      <w:r w:rsidR="0047300C" w:rsidRPr="007B3D61">
        <w:rPr>
          <w:rFonts w:ascii="Times New Roman" w:hAnsi="Times New Roman"/>
          <w:bCs/>
          <w:sz w:val="20"/>
        </w:rPr>
        <w:fldChar w:fldCharType="end"/>
      </w:r>
      <w:r w:rsidR="0047300C" w:rsidRPr="007B3D61">
        <w:rPr>
          <w:rFonts w:ascii="Arial Narrow" w:hAnsi="Arial Narrow"/>
          <w:bCs/>
          <w:color w:val="4B4B4B"/>
          <w:lang w:val="es-ES"/>
        </w:rPr>
        <w:t xml:space="preserve">(Fecha de </w:t>
      </w:r>
      <w:r w:rsidR="007B3D61">
        <w:rPr>
          <w:rFonts w:ascii="Arial Narrow" w:hAnsi="Arial Narrow"/>
          <w:bCs/>
          <w:color w:val="4B4B4B"/>
          <w:lang w:val="es-ES"/>
        </w:rPr>
        <w:t>fin</w:t>
      </w:r>
      <w:r w:rsidR="0047300C" w:rsidRPr="007B3D61">
        <w:rPr>
          <w:rFonts w:ascii="Arial Narrow" w:hAnsi="Arial Narrow"/>
          <w:bCs/>
          <w:color w:val="4B4B4B"/>
          <w:lang w:val="es-ES"/>
        </w:rPr>
        <w:t xml:space="preserve"> del SAP)</w:t>
      </w:r>
      <w:r w:rsidRPr="007B3D61">
        <w:rPr>
          <w:rFonts w:ascii="Arial Narrow" w:hAnsi="Arial Narrow"/>
          <w:bCs/>
          <w:lang w:val="es-ES"/>
        </w:rPr>
        <w:t>:</w:t>
      </w:r>
    </w:p>
    <w:p w14:paraId="33759B4F" w14:textId="77777777" w:rsidR="0047300C" w:rsidRPr="007B3D61" w:rsidRDefault="0047300C" w:rsidP="00D36003">
      <w:pPr>
        <w:rPr>
          <w:rFonts w:ascii="Arial Narrow" w:hAnsi="Arial Narrow"/>
          <w:bCs/>
          <w:lang w:val="es-ES"/>
        </w:rPr>
      </w:pPr>
    </w:p>
    <w:p w14:paraId="17CEB76D" w14:textId="77777777" w:rsidR="0047300C" w:rsidRPr="007B3D61" w:rsidRDefault="0047300C" w:rsidP="0047300C">
      <w:pPr>
        <w:rPr>
          <w:rFonts w:ascii="Arial" w:hAnsi="Arial"/>
          <w:b/>
          <w:szCs w:val="20"/>
        </w:rPr>
      </w:pPr>
      <w:r w:rsidRPr="007B3D61">
        <w:rPr>
          <w:rFonts w:ascii="Arial" w:hAnsi="Arial"/>
          <w:b/>
        </w:rPr>
        <w:t>DECLARA:</w:t>
      </w:r>
      <w:bookmarkStart w:id="0" w:name="_GoBack"/>
      <w:bookmarkEnd w:id="0"/>
    </w:p>
    <w:p w14:paraId="705F8D5D" w14:textId="77777777" w:rsidR="0047300C" w:rsidRPr="007B3D61" w:rsidRDefault="0047300C" w:rsidP="0047300C">
      <w:pPr>
        <w:ind w:left="709"/>
        <w:jc w:val="both"/>
        <w:rPr>
          <w:rFonts w:ascii="Arial" w:hAnsi="Arial"/>
          <w:bCs/>
          <w:sz w:val="18"/>
          <w:szCs w:val="18"/>
        </w:rPr>
      </w:pPr>
    </w:p>
    <w:p w14:paraId="01748956" w14:textId="55C62502" w:rsidR="0047300C" w:rsidRPr="007B3D61" w:rsidRDefault="0047300C" w:rsidP="0047300C">
      <w:pPr>
        <w:pStyle w:val="Sangradetextonormal"/>
        <w:tabs>
          <w:tab w:val="left" w:pos="1276"/>
        </w:tabs>
        <w:ind w:left="0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Que NO ha sido beneficiario/a una ayuda de naturaleza similar para el desarrollo del citado SAP </w:t>
      </w:r>
    </w:p>
    <w:p w14:paraId="22BE8154" w14:textId="77777777" w:rsidR="0047300C" w:rsidRPr="007B3D61" w:rsidRDefault="0047300C" w:rsidP="0047300C">
      <w:pPr>
        <w:pStyle w:val="Sangradetextonormal"/>
        <w:tabs>
          <w:tab w:val="left" w:pos="1276"/>
        </w:tabs>
        <w:ind w:left="0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Que NO ha solicitado ninguna ayuda de naturaleza similar para el desarrollo del citado SAP </w:t>
      </w:r>
    </w:p>
    <w:p w14:paraId="625E950B" w14:textId="77777777" w:rsidR="0047300C" w:rsidRDefault="0047300C" w:rsidP="0047300C">
      <w:pPr>
        <w:pStyle w:val="Sangradetextonormal"/>
        <w:tabs>
          <w:tab w:val="left" w:pos="1276"/>
        </w:tabs>
        <w:ind w:left="0"/>
        <w:rPr>
          <w:sz w:val="18"/>
          <w:szCs w:val="18"/>
        </w:rPr>
      </w:pPr>
    </w:p>
    <w:p w14:paraId="2FCD5BAE" w14:textId="77777777" w:rsidR="0047300C" w:rsidRDefault="0047300C" w:rsidP="0047300C">
      <w:pPr>
        <w:pStyle w:val="Ttulo1"/>
        <w:rPr>
          <w:sz w:val="20"/>
        </w:rPr>
      </w:pPr>
    </w:p>
    <w:p w14:paraId="57332859" w14:textId="77777777" w:rsidR="0047300C" w:rsidRDefault="0047300C" w:rsidP="0047300C">
      <w:pPr>
        <w:pStyle w:val="Sangradetextonormal"/>
        <w:rPr>
          <w:sz w:val="18"/>
          <w:szCs w:val="18"/>
        </w:rPr>
      </w:pPr>
    </w:p>
    <w:p w14:paraId="609FD35E" w14:textId="77777777" w:rsidR="0047300C" w:rsidRDefault="0047300C" w:rsidP="0047300C">
      <w:pPr>
        <w:pStyle w:val="Textoindependiente2"/>
        <w:spacing w:line="240" w:lineRule="auto"/>
        <w:jc w:val="both"/>
        <w:rPr>
          <w:sz w:val="18"/>
          <w:szCs w:val="18"/>
        </w:rPr>
      </w:pPr>
    </w:p>
    <w:p w14:paraId="6E7CB2B5" w14:textId="77777777" w:rsidR="0047300C" w:rsidRPr="007B3D61" w:rsidRDefault="0047300C" w:rsidP="0047300C">
      <w:pPr>
        <w:pStyle w:val="Sangradetextonormal"/>
        <w:jc w:val="center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Burgos, a </w:t>
      </w:r>
      <w:bookmarkStart w:id="1" w:name="Texto25"/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instrText xml:space="preserve"> FORMTEXT </w:instrTex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fldChar w:fldCharType="separate"/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 </w: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 </w: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fldChar w:fldCharType="end"/>
      </w:r>
      <w:bookmarkEnd w:id="1"/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</w:t>
      </w:r>
      <w:proofErr w:type="spellStart"/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de</w:t>
      </w:r>
      <w:proofErr w:type="spellEnd"/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</w:t>
      </w:r>
      <w:bookmarkStart w:id="2" w:name="Texto35"/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instrText xml:space="preserve"> FORMTEXT </w:instrTex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fldChar w:fldCharType="separate"/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 </w: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 </w: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 </w: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 </w: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 </w: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fldChar w:fldCharType="end"/>
      </w:r>
      <w:bookmarkEnd w:id="2"/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</w:t>
      </w:r>
      <w:proofErr w:type="spellStart"/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de</w:t>
      </w:r>
      <w:proofErr w:type="spellEnd"/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20</w: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instrText xml:space="preserve"> FORMTEXT </w:instrTex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fldChar w:fldCharType="separate"/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 </w: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 </w:t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fldChar w:fldCharType="end"/>
      </w:r>
      <w:r w:rsidRPr="007B3D6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.</w:t>
      </w:r>
    </w:p>
    <w:p w14:paraId="1D952817" w14:textId="77777777" w:rsidR="0047300C" w:rsidRDefault="0047300C" w:rsidP="00D36003">
      <w:pPr>
        <w:rPr>
          <w:rFonts w:ascii="Arial Narrow" w:hAnsi="Arial Narrow"/>
          <w:b/>
          <w:lang w:val="es-ES"/>
        </w:rPr>
      </w:pPr>
    </w:p>
    <w:p w14:paraId="43384C41" w14:textId="77777777" w:rsidR="007B3D61" w:rsidRDefault="007B3D61" w:rsidP="00D36003">
      <w:pPr>
        <w:rPr>
          <w:rFonts w:ascii="Arial Narrow" w:hAnsi="Arial Narrow"/>
          <w:b/>
          <w:lang w:val="es-ES"/>
        </w:rPr>
      </w:pPr>
    </w:p>
    <w:p w14:paraId="60170C19" w14:textId="77777777" w:rsidR="00D36003" w:rsidRDefault="00D36003" w:rsidP="00D36003">
      <w:pPr>
        <w:rPr>
          <w:rFonts w:ascii="Arial Narrow" w:hAnsi="Arial Narrow"/>
          <w:b/>
          <w:lang w:val="es-ES"/>
        </w:rPr>
      </w:pPr>
    </w:p>
    <w:p w14:paraId="5211E404" w14:textId="77777777" w:rsidR="00D36003" w:rsidRDefault="00D36003" w:rsidP="00D36003">
      <w:pPr>
        <w:rPr>
          <w:rFonts w:ascii="Arial Narrow" w:hAnsi="Arial Narrow"/>
          <w:b/>
          <w:lang w:val="es-ES"/>
        </w:rPr>
      </w:pPr>
    </w:p>
    <w:p w14:paraId="7FAC2260" w14:textId="3BB04E89" w:rsidR="00D36003" w:rsidRPr="007B3D61" w:rsidRDefault="007B3D61" w:rsidP="00D36003">
      <w:pPr>
        <w:rPr>
          <w:rFonts w:ascii="Arial Narrow" w:hAnsi="Arial Narrow"/>
          <w:bCs/>
          <w:lang w:val="es-ES"/>
        </w:rPr>
      </w:pPr>
      <w:r w:rsidRPr="007B3D61">
        <w:rPr>
          <w:rFonts w:ascii="Arial Narrow" w:hAnsi="Arial Narrow"/>
          <w:bCs/>
          <w:lang w:val="es-ES"/>
        </w:rPr>
        <w:t>Fd</w:t>
      </w:r>
      <w:r w:rsidR="00D36003" w:rsidRPr="007B3D61">
        <w:rPr>
          <w:rFonts w:ascii="Arial Narrow" w:hAnsi="Arial Narrow"/>
          <w:bCs/>
          <w:lang w:val="es-ES"/>
        </w:rPr>
        <w:t>o.: El coordinador del SAP en la UBU (Firma electrónica)</w:t>
      </w:r>
    </w:p>
    <w:p w14:paraId="5768178A" w14:textId="77777777" w:rsidR="00D36003" w:rsidRPr="00D36003" w:rsidRDefault="00D36003" w:rsidP="000C4705">
      <w:pPr>
        <w:rPr>
          <w:rFonts w:cstheme="minorHAnsi"/>
          <w:b/>
          <w:color w:val="808080" w:themeColor="background1" w:themeShade="80"/>
          <w:lang w:val="es-ES"/>
        </w:rPr>
      </w:pPr>
    </w:p>
    <w:sectPr w:rsidR="00D36003" w:rsidRPr="00D36003" w:rsidSect="003D2010">
      <w:headerReference w:type="defaul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6343" w14:textId="77777777" w:rsidR="00292524" w:rsidRDefault="00292524" w:rsidP="00C27CD5">
      <w:pPr>
        <w:spacing w:after="0" w:line="240" w:lineRule="auto"/>
      </w:pPr>
      <w:r>
        <w:separator/>
      </w:r>
    </w:p>
  </w:endnote>
  <w:endnote w:type="continuationSeparator" w:id="0">
    <w:p w14:paraId="5B1D5F6F" w14:textId="77777777" w:rsidR="00292524" w:rsidRDefault="00292524" w:rsidP="00C2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1A06" w14:textId="77777777" w:rsidR="00292524" w:rsidRDefault="00292524" w:rsidP="00C27CD5">
      <w:pPr>
        <w:spacing w:after="0" w:line="240" w:lineRule="auto"/>
      </w:pPr>
      <w:r>
        <w:separator/>
      </w:r>
    </w:p>
  </w:footnote>
  <w:footnote w:type="continuationSeparator" w:id="0">
    <w:p w14:paraId="4B03B52B" w14:textId="77777777" w:rsidR="00292524" w:rsidRDefault="00292524" w:rsidP="00C2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956E" w14:textId="77777777" w:rsidR="00D36003" w:rsidRDefault="00D36003" w:rsidP="00D36003">
    <w:pPr>
      <w:pStyle w:val="Encabezado"/>
    </w:pPr>
    <w:r>
      <w:rPr>
        <w:noProof/>
      </w:rPr>
      <w:drawing>
        <wp:inline distT="0" distB="0" distL="0" distR="0" wp14:anchorId="092893E0" wp14:editId="74BDB60A">
          <wp:extent cx="2609850" cy="762000"/>
          <wp:effectExtent l="0" t="0" r="0" b="0"/>
          <wp:docPr id="1" name="Imagen 1" descr="Rubén Gallo RUN-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ubén Gallo RUN-EU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839"/>
                  <a:stretch/>
                </pic:blipFill>
                <pic:spPr bwMode="auto">
                  <a:xfrm>
                    <a:off x="0" y="0"/>
                    <a:ext cx="2609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FD8A48" wp14:editId="15AEAE52">
          <wp:extent cx="2073971" cy="50187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702" cy="5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AC201" w14:textId="77777777" w:rsidR="001513BE" w:rsidRDefault="001513BE" w:rsidP="001513BE">
    <w:pPr>
      <w:pStyle w:val="Encabezado"/>
      <w:rPr>
        <w:rFonts w:ascii="Arial Narrow" w:hAnsi="Arial Narrow"/>
        <w:bCs/>
        <w:lang w:val="es-ES"/>
      </w:rPr>
    </w:pPr>
    <w:r>
      <w:rPr>
        <w:rFonts w:ascii="Arial Narrow" w:hAnsi="Arial Narrow"/>
        <w:bCs/>
        <w:lang w:val="es-ES"/>
      </w:rPr>
      <w:t>Ref.: 2009/00006/003/117</w:t>
    </w:r>
  </w:p>
  <w:p w14:paraId="0633D96C" w14:textId="769066F1" w:rsidR="00C27CD5" w:rsidRPr="004B5010" w:rsidRDefault="00C27CD5" w:rsidP="00B61EBA">
    <w:pPr>
      <w:pStyle w:val="Encabezado"/>
      <w:jc w:val="right"/>
      <w:rPr>
        <w:rFonts w:ascii="Arial Narrow" w:hAnsi="Arial Narrow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2D8"/>
    <w:multiLevelType w:val="hybridMultilevel"/>
    <w:tmpl w:val="2C8693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CD2"/>
    <w:multiLevelType w:val="hybridMultilevel"/>
    <w:tmpl w:val="1BB409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1D33"/>
    <w:multiLevelType w:val="hybridMultilevel"/>
    <w:tmpl w:val="DDCA416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537F5"/>
    <w:multiLevelType w:val="hybridMultilevel"/>
    <w:tmpl w:val="B5EA6394"/>
    <w:lvl w:ilvl="0" w:tplc="C15A4FDA">
      <w:start w:val="4"/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5660293"/>
    <w:multiLevelType w:val="hybridMultilevel"/>
    <w:tmpl w:val="BD086A3A"/>
    <w:lvl w:ilvl="0" w:tplc="05BE97C4">
      <w:start w:val="3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11100"/>
    <w:multiLevelType w:val="hybridMultilevel"/>
    <w:tmpl w:val="9E3CF5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63D3"/>
    <w:multiLevelType w:val="hybridMultilevel"/>
    <w:tmpl w:val="9A94C4F8"/>
    <w:lvl w:ilvl="0" w:tplc="12C8002A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66"/>
    <w:rsid w:val="000208F2"/>
    <w:rsid w:val="00021BD8"/>
    <w:rsid w:val="00034E16"/>
    <w:rsid w:val="00076D4B"/>
    <w:rsid w:val="00096766"/>
    <w:rsid w:val="000B1BF7"/>
    <w:rsid w:val="000C4705"/>
    <w:rsid w:val="000C769C"/>
    <w:rsid w:val="000D0525"/>
    <w:rsid w:val="00103432"/>
    <w:rsid w:val="00113F5C"/>
    <w:rsid w:val="001513BE"/>
    <w:rsid w:val="00205C08"/>
    <w:rsid w:val="0023108F"/>
    <w:rsid w:val="00264649"/>
    <w:rsid w:val="002654E2"/>
    <w:rsid w:val="00281BD2"/>
    <w:rsid w:val="00292524"/>
    <w:rsid w:val="002B5D2F"/>
    <w:rsid w:val="002B7DC5"/>
    <w:rsid w:val="002D18B4"/>
    <w:rsid w:val="002E587F"/>
    <w:rsid w:val="002F2986"/>
    <w:rsid w:val="00304F8F"/>
    <w:rsid w:val="00321A15"/>
    <w:rsid w:val="003233FB"/>
    <w:rsid w:val="00342CCD"/>
    <w:rsid w:val="00342E33"/>
    <w:rsid w:val="0037653C"/>
    <w:rsid w:val="0037676F"/>
    <w:rsid w:val="00387110"/>
    <w:rsid w:val="003A29A9"/>
    <w:rsid w:val="003C2EE1"/>
    <w:rsid w:val="003C5A88"/>
    <w:rsid w:val="003D2010"/>
    <w:rsid w:val="003D7653"/>
    <w:rsid w:val="003F0E7B"/>
    <w:rsid w:val="003F348E"/>
    <w:rsid w:val="003F6F91"/>
    <w:rsid w:val="00403E35"/>
    <w:rsid w:val="00441344"/>
    <w:rsid w:val="004707FD"/>
    <w:rsid w:val="0047300C"/>
    <w:rsid w:val="00485852"/>
    <w:rsid w:val="00495662"/>
    <w:rsid w:val="004A22D6"/>
    <w:rsid w:val="004B5010"/>
    <w:rsid w:val="004B6EF2"/>
    <w:rsid w:val="004C5AE3"/>
    <w:rsid w:val="004D362B"/>
    <w:rsid w:val="004D67B7"/>
    <w:rsid w:val="00502594"/>
    <w:rsid w:val="0051668A"/>
    <w:rsid w:val="0052567E"/>
    <w:rsid w:val="00525710"/>
    <w:rsid w:val="00566CD6"/>
    <w:rsid w:val="005754E2"/>
    <w:rsid w:val="0059073D"/>
    <w:rsid w:val="005A3984"/>
    <w:rsid w:val="00600199"/>
    <w:rsid w:val="00647016"/>
    <w:rsid w:val="00647467"/>
    <w:rsid w:val="00670CB3"/>
    <w:rsid w:val="006D5C08"/>
    <w:rsid w:val="006E3EA7"/>
    <w:rsid w:val="006F7ACA"/>
    <w:rsid w:val="007157AB"/>
    <w:rsid w:val="00743E29"/>
    <w:rsid w:val="0078181E"/>
    <w:rsid w:val="007B3D61"/>
    <w:rsid w:val="007B7E39"/>
    <w:rsid w:val="007E206E"/>
    <w:rsid w:val="007E74EB"/>
    <w:rsid w:val="00811A59"/>
    <w:rsid w:val="0087321B"/>
    <w:rsid w:val="00883498"/>
    <w:rsid w:val="00886F76"/>
    <w:rsid w:val="008B2C97"/>
    <w:rsid w:val="008E7EC5"/>
    <w:rsid w:val="008F1768"/>
    <w:rsid w:val="00912185"/>
    <w:rsid w:val="009137BB"/>
    <w:rsid w:val="009215F8"/>
    <w:rsid w:val="00932C14"/>
    <w:rsid w:val="009523DE"/>
    <w:rsid w:val="00961D71"/>
    <w:rsid w:val="00972BB3"/>
    <w:rsid w:val="009B10A9"/>
    <w:rsid w:val="009B4068"/>
    <w:rsid w:val="009C2E91"/>
    <w:rsid w:val="009C4266"/>
    <w:rsid w:val="009D4449"/>
    <w:rsid w:val="009F3FDE"/>
    <w:rsid w:val="00A23040"/>
    <w:rsid w:val="00A24354"/>
    <w:rsid w:val="00A248AB"/>
    <w:rsid w:val="00A259F0"/>
    <w:rsid w:val="00A26261"/>
    <w:rsid w:val="00A52AB3"/>
    <w:rsid w:val="00AA1ABA"/>
    <w:rsid w:val="00AB196B"/>
    <w:rsid w:val="00B14519"/>
    <w:rsid w:val="00B24AB3"/>
    <w:rsid w:val="00B61EBA"/>
    <w:rsid w:val="00B645CE"/>
    <w:rsid w:val="00B7441E"/>
    <w:rsid w:val="00B874B4"/>
    <w:rsid w:val="00BD001C"/>
    <w:rsid w:val="00C27BA8"/>
    <w:rsid w:val="00C27CD5"/>
    <w:rsid w:val="00C43203"/>
    <w:rsid w:val="00C50636"/>
    <w:rsid w:val="00C7525A"/>
    <w:rsid w:val="00CA03C2"/>
    <w:rsid w:val="00CA4E22"/>
    <w:rsid w:val="00CB2B44"/>
    <w:rsid w:val="00CC2C41"/>
    <w:rsid w:val="00CE6EA8"/>
    <w:rsid w:val="00CF109D"/>
    <w:rsid w:val="00CF4819"/>
    <w:rsid w:val="00D02BEB"/>
    <w:rsid w:val="00D36003"/>
    <w:rsid w:val="00D605E2"/>
    <w:rsid w:val="00D6566F"/>
    <w:rsid w:val="00D716AB"/>
    <w:rsid w:val="00D828EC"/>
    <w:rsid w:val="00D86977"/>
    <w:rsid w:val="00DA7E58"/>
    <w:rsid w:val="00DB1DE8"/>
    <w:rsid w:val="00E26018"/>
    <w:rsid w:val="00E26923"/>
    <w:rsid w:val="00E61732"/>
    <w:rsid w:val="00E62A4B"/>
    <w:rsid w:val="00E651AE"/>
    <w:rsid w:val="00EC56C2"/>
    <w:rsid w:val="00EF7289"/>
    <w:rsid w:val="00F17CA7"/>
    <w:rsid w:val="00F603FB"/>
    <w:rsid w:val="00F779A4"/>
    <w:rsid w:val="00F90EC9"/>
    <w:rsid w:val="00FA56E1"/>
    <w:rsid w:val="00FC58B0"/>
    <w:rsid w:val="00FD3C37"/>
    <w:rsid w:val="071D7A08"/>
    <w:rsid w:val="0F0411C2"/>
    <w:rsid w:val="1733632A"/>
    <w:rsid w:val="1B820CC9"/>
    <w:rsid w:val="26A17986"/>
    <w:rsid w:val="283D49E7"/>
    <w:rsid w:val="299BB268"/>
    <w:rsid w:val="39B2D00F"/>
    <w:rsid w:val="445862CB"/>
    <w:rsid w:val="4DFB4B37"/>
    <w:rsid w:val="547EF958"/>
    <w:rsid w:val="57451C70"/>
    <w:rsid w:val="58774305"/>
    <w:rsid w:val="5C6D9972"/>
    <w:rsid w:val="6AFABDF1"/>
    <w:rsid w:val="70EDC2C1"/>
    <w:rsid w:val="7FE4E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0CEC"/>
  <w15:chartTrackingRefBased/>
  <w15:docId w15:val="{10467B3E-0E87-4425-BCEE-C74ED9F4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0C"/>
  </w:style>
  <w:style w:type="paragraph" w:styleId="Ttulo1">
    <w:name w:val="heading 1"/>
    <w:basedOn w:val="Normal"/>
    <w:next w:val="Normal"/>
    <w:link w:val="Ttulo1Car"/>
    <w:qFormat/>
    <w:rsid w:val="0047300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730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7300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2E3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C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CD5"/>
  </w:style>
  <w:style w:type="paragraph" w:styleId="Piedepgina">
    <w:name w:val="footer"/>
    <w:basedOn w:val="Normal"/>
    <w:link w:val="PiedepginaCar"/>
    <w:uiPriority w:val="99"/>
    <w:unhideWhenUsed/>
    <w:rsid w:val="00C2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CD5"/>
  </w:style>
  <w:style w:type="character" w:styleId="Refdecomentario">
    <w:name w:val="annotation reference"/>
    <w:basedOn w:val="Fuentedeprrafopredeter"/>
    <w:uiPriority w:val="99"/>
    <w:semiHidden/>
    <w:unhideWhenUsed/>
    <w:rsid w:val="004C5A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5A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5A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5A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5AE3"/>
    <w:rPr>
      <w:b/>
      <w:bCs/>
      <w:sz w:val="20"/>
      <w:szCs w:val="20"/>
    </w:rPr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86F7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754E2"/>
    <w:pPr>
      <w:spacing w:after="0" w:line="240" w:lineRule="auto"/>
    </w:pPr>
    <w:rPr>
      <w:rFonts w:ascii="Calibri" w:hAnsi="Calibri" w:cs="Calibri"/>
      <w:lang w:val="fi-FI" w:eastAsia="fi-FI"/>
    </w:rPr>
  </w:style>
  <w:style w:type="paragraph" w:styleId="NormalWeb">
    <w:name w:val="Normal (Web)"/>
    <w:basedOn w:val="Normal"/>
    <w:uiPriority w:val="99"/>
    <w:unhideWhenUsed/>
    <w:rsid w:val="008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">
    <w:name w:val="Título 1 Car"/>
    <w:basedOn w:val="Fuentedeprrafopredeter"/>
    <w:link w:val="Ttulo1"/>
    <w:rsid w:val="004730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4730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47300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4730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300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730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7300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8de60-e803-4e36-8932-35cd7f34cfe6">
      <Terms xmlns="http://schemas.microsoft.com/office/infopath/2007/PartnerControls"/>
    </lcf76f155ced4ddcb4097134ff3c332f>
    <TaxCatchAll xmlns="d9085af0-3809-42f9-8233-450c9e7c2e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6AA5C9B2BEC84BBBCBB453A97BCF1D" ma:contentTypeVersion="15" ma:contentTypeDescription="Crear nuevo documento." ma:contentTypeScope="" ma:versionID="84cc3bc06250a9ad00eea277fb29c63c">
  <xsd:schema xmlns:xsd="http://www.w3.org/2001/XMLSchema" xmlns:xs="http://www.w3.org/2001/XMLSchema" xmlns:p="http://schemas.microsoft.com/office/2006/metadata/properties" xmlns:ns2="4568de60-e803-4e36-8932-35cd7f34cfe6" xmlns:ns3="d9085af0-3809-42f9-8233-450c9e7c2e22" targetNamespace="http://schemas.microsoft.com/office/2006/metadata/properties" ma:root="true" ma:fieldsID="6a92ee07eb404e698401c74503af9106" ns2:_="" ns3:_="">
    <xsd:import namespace="4568de60-e803-4e36-8932-35cd7f34cfe6"/>
    <xsd:import namespace="d9085af0-3809-42f9-8233-450c9e7c2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8de60-e803-4e36-8932-35cd7f34c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b43f16c-adef-44d5-aa1b-05123282d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5af0-3809-42f9-8233-450c9e7c2e2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4d5e50-0b2a-4961-8578-e67c46281da1}" ma:internalName="TaxCatchAll" ma:showField="CatchAllData" ma:web="d9085af0-3809-42f9-8233-450c9e7c2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966B7-C361-4ACF-B39D-85B916CDC3CC}">
  <ds:schemaRefs>
    <ds:schemaRef ds:uri="http://schemas.microsoft.com/office/2006/metadata/properties"/>
    <ds:schemaRef ds:uri="http://schemas.microsoft.com/office/infopath/2007/PartnerControls"/>
    <ds:schemaRef ds:uri="4568de60-e803-4e36-8932-35cd7f34cfe6"/>
    <ds:schemaRef ds:uri="d9085af0-3809-42f9-8233-450c9e7c2e22"/>
  </ds:schemaRefs>
</ds:datastoreItem>
</file>

<file path=customXml/itemProps2.xml><?xml version="1.0" encoding="utf-8"?>
<ds:datastoreItem xmlns:ds="http://schemas.openxmlformats.org/officeDocument/2006/customXml" ds:itemID="{0CC98F52-2AD7-4250-B066-474498B0B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6332A-0286-4A6F-BF93-FA81B1F0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8de60-e803-4e36-8932-35cd7f34cfe6"/>
    <ds:schemaRef ds:uri="d9085af0-3809-42f9-8233-450c9e7c2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Arantes</dc:creator>
  <cp:keywords/>
  <dc:description/>
  <cp:lastModifiedBy>ESTHER GONZALEZ MUÑOZ</cp:lastModifiedBy>
  <cp:revision>3</cp:revision>
  <dcterms:created xsi:type="dcterms:W3CDTF">2024-04-19T08:17:00Z</dcterms:created>
  <dcterms:modified xsi:type="dcterms:W3CDTF">2024-04-19T08:17:00Z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0x010100906AA5C9B2BEC84BBBCBB453A97BCF1D</vt:lpwstr>
  </property>
  <property fmtid="{D5CDD505-2E9C-101B-9397-08002B2CF9AE}" pid="3" name="MediaServiceImageTags">
    <vt:lpwstr/>
  </property>
</Properties>
</file>