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1F" w:rsidRPr="004E471F" w:rsidRDefault="004E471F" w:rsidP="004E471F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 w:rsidRPr="004E471F">
        <w:rPr>
          <w:rFonts w:ascii="Bookman Old Style" w:hAnsi="Bookman Old Style"/>
          <w:b/>
          <w:spacing w:val="-3"/>
          <w:sz w:val="22"/>
        </w:rPr>
        <w:t>ANEXO II</w:t>
      </w:r>
    </w:p>
    <w:p w:rsidR="004E471F" w:rsidRPr="004E471F" w:rsidRDefault="004E471F" w:rsidP="004E471F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4E471F" w:rsidRPr="004E471F" w:rsidRDefault="004E471F" w:rsidP="004E471F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:rsidR="004E471F" w:rsidRPr="004E471F" w:rsidRDefault="0048655C" w:rsidP="004E471F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FASE DE RESU</w:t>
      </w:r>
      <w:bookmarkStart w:id="0" w:name="_GoBack"/>
      <w:bookmarkEnd w:id="0"/>
      <w:r w:rsidR="008B121A">
        <w:rPr>
          <w:rFonts w:ascii="Bookman Old Style" w:hAnsi="Bookman Old Style"/>
          <w:b/>
          <w:spacing w:val="-3"/>
          <w:sz w:val="22"/>
        </w:rPr>
        <w:t>LTAS</w:t>
      </w:r>
    </w:p>
    <w:p w:rsidR="004E471F" w:rsidRPr="004E471F" w:rsidRDefault="004E471F" w:rsidP="004E471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4E471F" w:rsidRPr="004E471F" w:rsidRDefault="004E471F" w:rsidP="004E471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convocatoria del concurso específico de méritos convocado por Resolución Rectoral de fecha _________________</w:t>
      </w:r>
    </w:p>
    <w:p w:rsidR="004E471F" w:rsidRPr="004E471F" w:rsidRDefault="004E471F" w:rsidP="004E471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4E471F" w:rsidRPr="004E471F" w:rsidRDefault="004E471F" w:rsidP="004E471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......................................... D.N.I ..................………</w:t>
      </w:r>
    </w:p>
    <w:p w:rsidR="004E471F" w:rsidRPr="004E471F" w:rsidRDefault="004E471F" w:rsidP="004E471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:rsidR="004E471F" w:rsidRPr="004E471F" w:rsidRDefault="004E471F" w:rsidP="004E471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>............................. Provincia................................ C.P......……</w:t>
      </w:r>
    </w:p>
    <w:p w:rsidR="004E471F" w:rsidRPr="004E471F" w:rsidRDefault="004E471F" w:rsidP="004E471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:rsidR="004E471F" w:rsidRPr="004E471F" w:rsidRDefault="004E471F" w:rsidP="004E471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:rsidR="004E471F" w:rsidRPr="004E471F" w:rsidRDefault="004E471F" w:rsidP="004E471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</w:t>
      </w:r>
      <w:r w:rsidR="00C477E3">
        <w:rPr>
          <w:rFonts w:ascii="Bookman Old Style" w:hAnsi="Bookman Old Style"/>
          <w:sz w:val="22"/>
        </w:rPr>
        <w:t>...........</w:t>
      </w:r>
      <w:r>
        <w:rPr>
          <w:rFonts w:ascii="Bookman Old Style" w:hAnsi="Bookman Old Style"/>
          <w:sz w:val="22"/>
        </w:rPr>
        <w:t>...</w:t>
      </w:r>
      <w:r w:rsidR="00C477E3">
        <w:rPr>
          <w:rFonts w:ascii="Bookman Old Style" w:hAnsi="Bookman Old Style"/>
          <w:sz w:val="22"/>
        </w:rPr>
        <w:t>.. Subg</w:t>
      </w:r>
      <w:r w:rsidRPr="004E471F">
        <w:rPr>
          <w:rFonts w:ascii="Bookman Old Style" w:hAnsi="Bookman Old Style"/>
          <w:sz w:val="22"/>
        </w:rPr>
        <w:t>rupo........................... Grado Consolidado.....……</w:t>
      </w:r>
    </w:p>
    <w:p w:rsidR="004E471F" w:rsidRPr="004E471F" w:rsidRDefault="004E471F" w:rsidP="004E471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4E471F" w:rsidRPr="004E471F" w:rsidRDefault="004E471F" w:rsidP="004E471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acuerdo con las bases de la misma y al efecto relaciona los puestos de trabajo solicitados, por orden de preferencia.</w:t>
      </w:r>
    </w:p>
    <w:p w:rsidR="004E471F" w:rsidRPr="004E471F" w:rsidRDefault="004E471F" w:rsidP="004E471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4E471F" w:rsidRPr="004E471F" w:rsidTr="004E471F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4E471F" w:rsidRPr="004E471F" w:rsidRDefault="004E471F" w:rsidP="004E471F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E471F" w:rsidRPr="004E471F" w:rsidRDefault="004E471F" w:rsidP="004E471F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4E471F" w:rsidRPr="004E471F" w:rsidTr="004E471F">
        <w:trPr>
          <w:trHeight w:hRule="exact" w:val="280"/>
          <w:jc w:val="center"/>
        </w:trPr>
        <w:tc>
          <w:tcPr>
            <w:tcW w:w="905" w:type="dxa"/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4E471F" w:rsidRPr="004E471F" w:rsidTr="004E471F">
        <w:trPr>
          <w:trHeight w:hRule="exact" w:val="280"/>
          <w:jc w:val="center"/>
        </w:trPr>
        <w:tc>
          <w:tcPr>
            <w:tcW w:w="905" w:type="dxa"/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4E471F" w:rsidRPr="004E471F" w:rsidTr="004E471F">
        <w:trPr>
          <w:trHeight w:hRule="exact" w:val="280"/>
          <w:jc w:val="center"/>
        </w:trPr>
        <w:tc>
          <w:tcPr>
            <w:tcW w:w="905" w:type="dxa"/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4E471F" w:rsidRPr="004E471F" w:rsidTr="004E471F">
        <w:trPr>
          <w:trHeight w:hRule="exact" w:val="280"/>
          <w:jc w:val="center"/>
        </w:trPr>
        <w:tc>
          <w:tcPr>
            <w:tcW w:w="905" w:type="dxa"/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4E471F" w:rsidRPr="004E471F" w:rsidTr="004E471F">
        <w:trPr>
          <w:trHeight w:hRule="exact" w:val="280"/>
          <w:jc w:val="center"/>
        </w:trPr>
        <w:tc>
          <w:tcPr>
            <w:tcW w:w="905" w:type="dxa"/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4E471F" w:rsidRPr="004E471F" w:rsidTr="004E471F">
        <w:trPr>
          <w:trHeight w:hRule="exact" w:val="280"/>
          <w:jc w:val="center"/>
        </w:trPr>
        <w:tc>
          <w:tcPr>
            <w:tcW w:w="905" w:type="dxa"/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4E471F" w:rsidRPr="004E471F" w:rsidTr="004E471F">
        <w:trPr>
          <w:trHeight w:hRule="exact" w:val="280"/>
          <w:jc w:val="center"/>
        </w:trPr>
        <w:tc>
          <w:tcPr>
            <w:tcW w:w="905" w:type="dxa"/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4E471F" w:rsidRPr="004E471F" w:rsidTr="004E471F">
        <w:trPr>
          <w:trHeight w:hRule="exact" w:val="280"/>
          <w:jc w:val="center"/>
        </w:trPr>
        <w:tc>
          <w:tcPr>
            <w:tcW w:w="905" w:type="dxa"/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4E471F" w:rsidRPr="004E471F" w:rsidTr="004E471F">
        <w:trPr>
          <w:trHeight w:hRule="exact" w:val="280"/>
          <w:jc w:val="center"/>
        </w:trPr>
        <w:tc>
          <w:tcPr>
            <w:tcW w:w="905" w:type="dxa"/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4E471F" w:rsidRPr="004E471F" w:rsidTr="004E471F">
        <w:trPr>
          <w:trHeight w:hRule="exact" w:val="280"/>
          <w:jc w:val="center"/>
        </w:trPr>
        <w:tc>
          <w:tcPr>
            <w:tcW w:w="905" w:type="dxa"/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4E471F" w:rsidRPr="004E471F" w:rsidTr="004E471F">
        <w:trPr>
          <w:trHeight w:hRule="exact" w:val="280"/>
          <w:jc w:val="center"/>
        </w:trPr>
        <w:tc>
          <w:tcPr>
            <w:tcW w:w="905" w:type="dxa"/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4E471F" w:rsidRPr="004E471F" w:rsidTr="004E471F">
        <w:trPr>
          <w:trHeight w:hRule="exact" w:val="280"/>
          <w:jc w:val="center"/>
        </w:trPr>
        <w:tc>
          <w:tcPr>
            <w:tcW w:w="905" w:type="dxa"/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4E471F" w:rsidRPr="004E471F" w:rsidRDefault="004E471F" w:rsidP="00F40303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4E471F" w:rsidRPr="004E471F" w:rsidRDefault="004E471F" w:rsidP="004E471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8425EF" w:rsidRPr="004E471F" w:rsidRDefault="008425EF" w:rsidP="008425E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 xml:space="preserve">: </w:t>
      </w:r>
      <w:r w:rsidRPr="001B6E9D">
        <w:rPr>
          <w:rFonts w:ascii="Bookman Old Style" w:hAnsi="Bookman Old Style"/>
          <w:sz w:val="18"/>
          <w:szCs w:val="18"/>
        </w:rPr>
        <w:t>(Únicamente participantes que se presentaron a la fase inicial del concurso</w:t>
      </w:r>
      <w:r w:rsidR="001B6E9D" w:rsidRPr="001B6E9D">
        <w:rPr>
          <w:rFonts w:ascii="Bookman Old Style" w:hAnsi="Bookman Old Style"/>
          <w:sz w:val="18"/>
          <w:szCs w:val="18"/>
        </w:rPr>
        <w:t>, pueden optar en que se tenga en cuenta los documentos ya presentados o presentar nuevamente toda la documentación requerida por la convocatoria</w:t>
      </w:r>
      <w:r w:rsidRPr="001B6E9D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22"/>
        </w:rPr>
        <w:t xml:space="preserve"> Que se tengan en cuenta toda  la documentación presentada por el solicitante en la fase inicial del concurso específico de méritos, convocado por R.R. de 3 de marzo de 2016, </w:t>
      </w:r>
      <w:r w:rsidR="001B6E9D">
        <w:rPr>
          <w:rFonts w:ascii="Bookman Old Style" w:hAnsi="Bookman Old Style"/>
          <w:sz w:val="22"/>
        </w:rPr>
        <w:t>por lo que no se presenta nueva documentación relativa</w:t>
      </w:r>
      <w:r>
        <w:rPr>
          <w:rFonts w:ascii="Bookman Old Style" w:hAnsi="Bookman Old Style"/>
          <w:sz w:val="22"/>
        </w:rPr>
        <w:t xml:space="preserve"> a cursos de formación y perfeccionamiento, titulación y </w:t>
      </w:r>
      <w:proofErr w:type="spellStart"/>
      <w:r>
        <w:rPr>
          <w:rFonts w:ascii="Bookman Old Style" w:hAnsi="Bookman Old Style"/>
          <w:sz w:val="22"/>
        </w:rPr>
        <w:t>curriculum</w:t>
      </w:r>
      <w:proofErr w:type="spellEnd"/>
      <w:r>
        <w:rPr>
          <w:rFonts w:ascii="Bookman Old Style" w:hAnsi="Bookman Old Style"/>
          <w:sz w:val="22"/>
        </w:rPr>
        <w:t xml:space="preserve"> vitae.</w:t>
      </w:r>
    </w:p>
    <w:p w:rsidR="008425EF" w:rsidRPr="004E471F" w:rsidRDefault="008425EF" w:rsidP="008425EF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4E471F" w:rsidRPr="004E471F" w:rsidRDefault="004E471F" w:rsidP="004E471F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Burgos, </w:t>
      </w:r>
      <w:proofErr w:type="gramStart"/>
      <w:r>
        <w:rPr>
          <w:rFonts w:ascii="Bookman Old Style" w:hAnsi="Bookman Old Style"/>
          <w:sz w:val="22"/>
        </w:rPr>
        <w:t>a ........</w:t>
      </w:r>
      <w:r w:rsidRPr="004E471F">
        <w:rPr>
          <w:rFonts w:ascii="Bookman Old Style" w:hAnsi="Bookman Old Style"/>
          <w:sz w:val="22"/>
        </w:rPr>
        <w:t>.....</w:t>
      </w:r>
      <w:proofErr w:type="gramEnd"/>
      <w:r w:rsidRPr="004E471F">
        <w:rPr>
          <w:rFonts w:ascii="Bookman Old Style" w:hAnsi="Bookman Old Style"/>
          <w:sz w:val="22"/>
        </w:rPr>
        <w:t xml:space="preserve">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4E471F" w:rsidRDefault="004E471F" w:rsidP="00DD7A54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8B121A" w:rsidRDefault="008B121A" w:rsidP="00DD7A54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b/>
          <w:sz w:val="22"/>
        </w:rPr>
      </w:pPr>
    </w:p>
    <w:p w:rsidR="008B121A" w:rsidRPr="004E471F" w:rsidRDefault="008B121A" w:rsidP="00DD7A54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b/>
          <w:sz w:val="22"/>
        </w:rPr>
      </w:pPr>
    </w:p>
    <w:p w:rsidR="00F62998" w:rsidRDefault="004E471F" w:rsidP="008B121A">
      <w:pPr>
        <w:tabs>
          <w:tab w:val="left" w:pos="-720"/>
        </w:tabs>
        <w:suppressAutoHyphens/>
        <w:spacing w:line="280" w:lineRule="exact"/>
        <w:jc w:val="both"/>
        <w:rPr>
          <w:b/>
          <w:spacing w:val="-3"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</w:p>
    <w:sectPr w:rsidR="00F62998" w:rsidSect="008425EF">
      <w:headerReference w:type="default" r:id="rId9"/>
      <w:footerReference w:type="default" r:id="rId10"/>
      <w:pgSz w:w="11906" w:h="16838"/>
      <w:pgMar w:top="2235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8A" w:rsidRDefault="0010768A">
      <w:r>
        <w:separator/>
      </w:r>
    </w:p>
  </w:endnote>
  <w:endnote w:type="continuationSeparator" w:id="0">
    <w:p w:rsidR="0010768A" w:rsidRDefault="0010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7E" w:rsidRPr="006F435B" w:rsidRDefault="00B27B69" w:rsidP="006F435B">
    <w:pPr>
      <w:pStyle w:val="Piedepgina"/>
    </w:pPr>
    <w:r w:rsidRPr="006F435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8A" w:rsidRDefault="0010768A">
      <w:r>
        <w:separator/>
      </w:r>
    </w:p>
  </w:footnote>
  <w:footnote w:type="continuationSeparator" w:id="0">
    <w:p w:rsidR="0010768A" w:rsidRDefault="0010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7E" w:rsidRDefault="00A0677E">
    <w:pPr>
      <w:pStyle w:val="Encabezado"/>
      <w:ind w:left="454"/>
      <w:rPr>
        <w:rFonts w:ascii="Garamond" w:hAnsi="Garamond"/>
        <w:b/>
        <w:sz w:val="28"/>
      </w:rPr>
    </w:pPr>
  </w:p>
  <w:p w:rsidR="00A0677E" w:rsidRDefault="00B27B69">
    <w:pPr>
      <w:pStyle w:val="Encabezado"/>
      <w:spacing w:before="120"/>
      <w:ind w:left="454"/>
      <w:rPr>
        <w:rFonts w:ascii="Garamond" w:hAnsi="Garamond"/>
        <w:b/>
        <w:sz w:val="26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6704" behindDoc="0" locked="0" layoutInCell="0" allowOverlap="1" wp14:anchorId="5877ED65" wp14:editId="0BDB295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3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77E">
      <w:rPr>
        <w:rFonts w:ascii="Garamond" w:hAnsi="Garamond"/>
        <w:b/>
        <w:sz w:val="28"/>
      </w:rPr>
      <w:t>UNIVERSIDAD DE BURGOS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3A30"/>
    <w:multiLevelType w:val="hybridMultilevel"/>
    <w:tmpl w:val="D336422E"/>
    <w:lvl w:ilvl="0" w:tplc="67CEE9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8A"/>
    <w:rsid w:val="00016AB4"/>
    <w:rsid w:val="00036DE0"/>
    <w:rsid w:val="000E0F12"/>
    <w:rsid w:val="0010768A"/>
    <w:rsid w:val="00154AFF"/>
    <w:rsid w:val="00185EF6"/>
    <w:rsid w:val="001B4DD1"/>
    <w:rsid w:val="001B6E9D"/>
    <w:rsid w:val="001C6668"/>
    <w:rsid w:val="001D5938"/>
    <w:rsid w:val="001E2084"/>
    <w:rsid w:val="001E5B6D"/>
    <w:rsid w:val="00247BB3"/>
    <w:rsid w:val="002E160B"/>
    <w:rsid w:val="0036428A"/>
    <w:rsid w:val="003B5AB0"/>
    <w:rsid w:val="003C7F58"/>
    <w:rsid w:val="00425C4F"/>
    <w:rsid w:val="00457F25"/>
    <w:rsid w:val="0048655C"/>
    <w:rsid w:val="004B67DA"/>
    <w:rsid w:val="004C51F3"/>
    <w:rsid w:val="004E05C2"/>
    <w:rsid w:val="004E471F"/>
    <w:rsid w:val="00502B15"/>
    <w:rsid w:val="0057250E"/>
    <w:rsid w:val="005F7DC3"/>
    <w:rsid w:val="006627E2"/>
    <w:rsid w:val="00697AFB"/>
    <w:rsid w:val="006B4114"/>
    <w:rsid w:val="006F435B"/>
    <w:rsid w:val="006F7061"/>
    <w:rsid w:val="00716CDA"/>
    <w:rsid w:val="007211D7"/>
    <w:rsid w:val="007213CE"/>
    <w:rsid w:val="0074046F"/>
    <w:rsid w:val="008203D0"/>
    <w:rsid w:val="008425EF"/>
    <w:rsid w:val="00845A96"/>
    <w:rsid w:val="008B121A"/>
    <w:rsid w:val="008C062A"/>
    <w:rsid w:val="009165E1"/>
    <w:rsid w:val="00A0677E"/>
    <w:rsid w:val="00AA22AC"/>
    <w:rsid w:val="00AB7482"/>
    <w:rsid w:val="00AD3B2F"/>
    <w:rsid w:val="00B27B69"/>
    <w:rsid w:val="00B654DA"/>
    <w:rsid w:val="00B82B33"/>
    <w:rsid w:val="00BE2D9E"/>
    <w:rsid w:val="00C22366"/>
    <w:rsid w:val="00C477E3"/>
    <w:rsid w:val="00D669A1"/>
    <w:rsid w:val="00DB229F"/>
    <w:rsid w:val="00DD7A54"/>
    <w:rsid w:val="00DE798B"/>
    <w:rsid w:val="00E035C5"/>
    <w:rsid w:val="00E33796"/>
    <w:rsid w:val="00E56BA0"/>
    <w:rsid w:val="00E60A04"/>
    <w:rsid w:val="00F21BE2"/>
    <w:rsid w:val="00F544D0"/>
    <w:rsid w:val="00F62998"/>
    <w:rsid w:val="00FE1DCD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6F70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6F7061"/>
    <w:pPr>
      <w:spacing w:after="120"/>
    </w:pPr>
  </w:style>
  <w:style w:type="paragraph" w:styleId="Subttulo">
    <w:name w:val="Subtitle"/>
    <w:basedOn w:val="Normal"/>
    <w:qFormat/>
    <w:rsid w:val="006F706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B27B69"/>
    <w:rPr>
      <w:color w:val="0000FF" w:themeColor="hyperlink"/>
      <w:u w:val="single"/>
    </w:rPr>
  </w:style>
  <w:style w:type="table" w:styleId="Tablaconcuadrcula">
    <w:name w:val="Table Grid"/>
    <w:basedOn w:val="Tablanormal"/>
    <w:rsid w:val="001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768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4D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6F70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6F7061"/>
    <w:pPr>
      <w:spacing w:after="120"/>
    </w:pPr>
  </w:style>
  <w:style w:type="paragraph" w:styleId="Subttulo">
    <w:name w:val="Subtitle"/>
    <w:basedOn w:val="Normal"/>
    <w:qFormat/>
    <w:rsid w:val="006F706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B27B69"/>
    <w:rPr>
      <w:color w:val="0000FF" w:themeColor="hyperlink"/>
      <w:u w:val="single"/>
    </w:rPr>
  </w:style>
  <w:style w:type="table" w:styleId="Tablaconcuadrcula">
    <w:name w:val="Table Grid"/>
    <w:basedOn w:val="Tablanormal"/>
    <w:rsid w:val="0010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768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4D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quinta\AppData\Roaming\Microsoft\Plantillas\G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E6FA-E650-48A3-AE3D-5F6F8C7C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Gerente.dotx</Template>
  <TotalTime>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CAÑIBANO QUINTANILLA</dc:creator>
  <cp:lastModifiedBy>RAUL SOTO LOPEZ</cp:lastModifiedBy>
  <cp:revision>3</cp:revision>
  <cp:lastPrinted>2016-07-12T11:40:00Z</cp:lastPrinted>
  <dcterms:created xsi:type="dcterms:W3CDTF">2016-07-22T07:53:00Z</dcterms:created>
  <dcterms:modified xsi:type="dcterms:W3CDTF">2016-07-22T08:34:00Z</dcterms:modified>
</cp:coreProperties>
</file>