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77" w:rsidRDefault="0062235A" w:rsidP="00BA0677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62235A">
        <w:rPr>
          <w:rFonts w:ascii="Arial Black" w:hAnsi="Arial Black" w:cs="Arial"/>
          <w:b/>
          <w:sz w:val="24"/>
          <w:szCs w:val="24"/>
        </w:rPr>
        <w:t>IX PREMIOS CONSEJO SOCIAL</w:t>
      </w:r>
      <w:r>
        <w:rPr>
          <w:rFonts w:ascii="Arial" w:hAnsi="Arial" w:cs="Arial"/>
          <w:sz w:val="24"/>
          <w:szCs w:val="24"/>
        </w:rPr>
        <w:br/>
      </w:r>
      <w:r w:rsidRPr="0068103D">
        <w:rPr>
          <w:rFonts w:ascii="Arial" w:hAnsi="Arial" w:cs="Arial"/>
          <w:sz w:val="22"/>
          <w:szCs w:val="22"/>
        </w:rPr>
        <w:t>PRESENTACIÓN DE CANDIDATURAS</w:t>
      </w:r>
    </w:p>
    <w:p w:rsidR="00BA0677" w:rsidRPr="00D20780" w:rsidRDefault="00BA0677" w:rsidP="00BA0677">
      <w:pPr>
        <w:spacing w:before="60" w:after="360"/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D20780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(Presentar </w:t>
      </w:r>
      <w:r w:rsidRPr="00F0626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 xml:space="preserve">en </w:t>
      </w:r>
      <w:r w:rsidR="00F06264" w:rsidRPr="00F06264">
        <w:rPr>
          <w:rFonts w:ascii="Arial" w:hAnsi="Arial" w:cs="Arial"/>
          <w:b/>
          <w:i/>
          <w:color w:val="808080" w:themeColor="background1" w:themeShade="80"/>
          <w:sz w:val="16"/>
          <w:szCs w:val="16"/>
        </w:rPr>
        <w:t>formato PDF</w:t>
      </w:r>
      <w:r w:rsidR="00F06264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</w:t>
      </w:r>
      <w:r w:rsidRPr="00D20780">
        <w:rPr>
          <w:rFonts w:ascii="Arial" w:hAnsi="Arial" w:cs="Arial"/>
          <w:i/>
          <w:color w:val="808080" w:themeColor="background1" w:themeShade="80"/>
          <w:sz w:val="16"/>
          <w:szCs w:val="16"/>
        </w:rPr>
        <w:t>el Registro Electrónico</w:t>
      </w:r>
      <w:r w:rsidR="00F06264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de la UBU</w:t>
      </w:r>
      <w:r w:rsidRPr="00D20780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, en </w:t>
      </w:r>
      <w:hyperlink r:id="rId8" w:history="1">
        <w:r w:rsidR="00D20780" w:rsidRPr="00D20780">
          <w:rPr>
            <w:rStyle w:val="Hipervnculo"/>
            <w:rFonts w:ascii="Arial" w:hAnsi="Arial" w:cs="Arial"/>
            <w:i/>
            <w:color w:val="000080" w:themeColor="hyperlink" w:themeShade="80"/>
            <w:sz w:val="16"/>
            <w:szCs w:val="16"/>
            <w:u w:val="none"/>
          </w:rPr>
          <w:t>https://sede.ubu.es/</w:t>
        </w:r>
      </w:hyperlink>
      <w:r w:rsidRPr="00D20780">
        <w:rPr>
          <w:rFonts w:ascii="Arial" w:hAnsi="Arial" w:cs="Arial"/>
          <w:i/>
          <w:color w:val="808080" w:themeColor="background1" w:themeShade="80"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33"/>
        <w:gridCol w:w="1653"/>
        <w:gridCol w:w="992"/>
        <w:gridCol w:w="4449"/>
      </w:tblGrid>
      <w:tr w:rsidR="0062235A" w:rsidRPr="000C750E" w:rsidTr="005E0F8D">
        <w:trPr>
          <w:trHeight w:hRule="exact" w:val="454"/>
        </w:trPr>
        <w:tc>
          <w:tcPr>
            <w:tcW w:w="2033" w:type="dxa"/>
            <w:tcMar>
              <w:left w:w="0" w:type="dxa"/>
              <w:right w:w="57" w:type="dxa"/>
            </w:tcMar>
            <w:vAlign w:val="center"/>
          </w:tcPr>
          <w:p w:rsidR="0062235A" w:rsidRPr="000C750E" w:rsidRDefault="001C36C1" w:rsidP="005E0F8D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t>Solicitante</w:t>
            </w:r>
          </w:p>
        </w:tc>
        <w:tc>
          <w:tcPr>
            <w:tcW w:w="7094" w:type="dxa"/>
            <w:gridSpan w:val="3"/>
            <w:tcMar>
              <w:left w:w="57" w:type="dxa"/>
              <w:right w:w="57" w:type="dxa"/>
            </w:tcMar>
            <w:vAlign w:val="center"/>
          </w:tcPr>
          <w:p w:rsidR="0062235A" w:rsidRPr="000C750E" w:rsidRDefault="0005096F" w:rsidP="005E0F8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Nombre y apellidos"/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0" w:name="_GoBack"/>
            <w:r w:rsidR="00106015">
              <w:rPr>
                <w:rFonts w:ascii="Arial" w:hAnsi="Arial" w:cs="Arial"/>
                <w:b/>
                <w:noProof/>
                <w:sz w:val="18"/>
                <w:szCs w:val="18"/>
              </w:rPr>
              <w:t>Nombre y apellidos</w:t>
            </w:r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2235A" w:rsidRPr="000C750E" w:rsidTr="005E0F8D">
        <w:trPr>
          <w:trHeight w:hRule="exact" w:val="454"/>
        </w:trPr>
        <w:tc>
          <w:tcPr>
            <w:tcW w:w="2033" w:type="dxa"/>
            <w:tcMar>
              <w:left w:w="0" w:type="dxa"/>
              <w:right w:w="57" w:type="dxa"/>
            </w:tcMar>
            <w:vAlign w:val="center"/>
          </w:tcPr>
          <w:p w:rsidR="0062235A" w:rsidRPr="000C750E" w:rsidRDefault="0062235A" w:rsidP="00584C2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t>DNI</w:t>
            </w:r>
            <w:r w:rsidR="00AE6180">
              <w:rPr>
                <w:rFonts w:ascii="Arial" w:hAnsi="Arial" w:cs="Arial"/>
                <w:sz w:val="18"/>
                <w:szCs w:val="18"/>
              </w:rPr>
              <w:t xml:space="preserve"> / NIE</w:t>
            </w:r>
          </w:p>
        </w:tc>
        <w:tc>
          <w:tcPr>
            <w:tcW w:w="1653" w:type="dxa"/>
            <w:tcMar>
              <w:left w:w="57" w:type="dxa"/>
              <w:right w:w="57" w:type="dxa"/>
            </w:tcMar>
            <w:vAlign w:val="center"/>
          </w:tcPr>
          <w:p w:rsidR="0062235A" w:rsidRPr="000C750E" w:rsidRDefault="00CE28B6" w:rsidP="005E0F8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C75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50E">
              <w:rPr>
                <w:rFonts w:ascii="Arial" w:hAnsi="Arial" w:cs="Arial"/>
                <w:sz w:val="18"/>
                <w:szCs w:val="18"/>
              </w:rPr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62235A" w:rsidRPr="000C750E" w:rsidRDefault="0062235A" w:rsidP="005E0F8D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4449" w:type="dxa"/>
            <w:tcMar>
              <w:left w:w="57" w:type="dxa"/>
              <w:right w:w="57" w:type="dxa"/>
            </w:tcMar>
            <w:vAlign w:val="center"/>
          </w:tcPr>
          <w:p w:rsidR="0062235A" w:rsidRPr="000C750E" w:rsidRDefault="0005096F" w:rsidP="005E0F8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235A" w:rsidRPr="000C750E" w:rsidTr="005E0F8D">
        <w:trPr>
          <w:trHeight w:hRule="exact" w:val="454"/>
        </w:trPr>
        <w:tc>
          <w:tcPr>
            <w:tcW w:w="2033" w:type="dxa"/>
            <w:tcMar>
              <w:left w:w="0" w:type="dxa"/>
              <w:right w:w="57" w:type="dxa"/>
            </w:tcMar>
            <w:vAlign w:val="center"/>
          </w:tcPr>
          <w:p w:rsidR="0062235A" w:rsidRPr="000C750E" w:rsidRDefault="0062235A" w:rsidP="005E0F8D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7094" w:type="dxa"/>
            <w:gridSpan w:val="3"/>
            <w:tcMar>
              <w:left w:w="57" w:type="dxa"/>
              <w:right w:w="57" w:type="dxa"/>
            </w:tcMar>
            <w:vAlign w:val="center"/>
          </w:tcPr>
          <w:p w:rsidR="0062235A" w:rsidRPr="000C750E" w:rsidRDefault="00CE28B6" w:rsidP="005E0F8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C75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50E">
              <w:rPr>
                <w:rFonts w:ascii="Arial" w:hAnsi="Arial" w:cs="Arial"/>
                <w:sz w:val="18"/>
                <w:szCs w:val="18"/>
              </w:rPr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60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73F0C" w:rsidRPr="000C750E" w:rsidRDefault="0062235A" w:rsidP="008914B6">
      <w:pPr>
        <w:spacing w:before="360" w:after="240"/>
        <w:jc w:val="center"/>
        <w:rPr>
          <w:rFonts w:ascii="Arial" w:hAnsi="Arial" w:cs="Arial"/>
          <w:sz w:val="18"/>
          <w:szCs w:val="18"/>
        </w:rPr>
      </w:pPr>
      <w:r w:rsidRPr="000C750E">
        <w:rPr>
          <w:rFonts w:ascii="Arial" w:hAnsi="Arial" w:cs="Arial"/>
          <w:sz w:val="18"/>
          <w:szCs w:val="18"/>
        </w:rPr>
        <w:t>MODALIDAD</w:t>
      </w:r>
    </w:p>
    <w:tbl>
      <w:tblPr>
        <w:tblStyle w:val="Tablaconcuadrcula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2782"/>
        <w:gridCol w:w="289"/>
        <w:gridCol w:w="2705"/>
        <w:gridCol w:w="289"/>
        <w:gridCol w:w="2772"/>
      </w:tblGrid>
      <w:tr w:rsidR="00A96085" w:rsidRPr="000C750E" w:rsidTr="00CC452E">
        <w:trPr>
          <w:trHeight w:hRule="exact" w:val="397"/>
        </w:trPr>
        <w:tc>
          <w:tcPr>
            <w:tcW w:w="290" w:type="dxa"/>
            <w:tcBorders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6085" w:rsidRPr="00BA01E7" w:rsidRDefault="00CC452E" w:rsidP="00CC4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pt;height:19pt" o:ole="">
                  <v:imagedata r:id="rId9" o:title=""/>
                </v:shape>
                <w:control r:id="rId10" w:name="OptionButton1" w:shapeid="_x0000_i1031"/>
              </w:object>
            </w:r>
          </w:p>
        </w:tc>
        <w:tc>
          <w:tcPr>
            <w:tcW w:w="2782" w:type="dxa"/>
            <w:tcBorders>
              <w:bottom w:val="single" w:sz="2" w:space="0" w:color="auto"/>
            </w:tcBorders>
            <w:vAlign w:val="center"/>
          </w:tcPr>
          <w:p w:rsidR="00A96085" w:rsidRPr="00BA01E7" w:rsidRDefault="00A96085" w:rsidP="00A960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ESTUDIANTES</w:t>
            </w:r>
          </w:p>
        </w:tc>
        <w:tc>
          <w:tcPr>
            <w:tcW w:w="289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085" w:rsidRPr="00BA01E7" w:rsidRDefault="00CC452E" w:rsidP="00CC4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33" type="#_x0000_t75" style="width:10pt;height:19pt" o:ole="">
                  <v:imagedata r:id="rId11" o:title=""/>
                </v:shape>
                <w:control r:id="rId12" w:name="OptionButton11" w:shapeid="_x0000_i1033"/>
              </w:object>
            </w:r>
          </w:p>
        </w:tc>
        <w:tc>
          <w:tcPr>
            <w:tcW w:w="2705" w:type="dxa"/>
            <w:tcBorders>
              <w:bottom w:val="single" w:sz="2" w:space="0" w:color="auto"/>
            </w:tcBorders>
            <w:vAlign w:val="center"/>
          </w:tcPr>
          <w:p w:rsidR="00A96085" w:rsidRPr="00BA01E7" w:rsidRDefault="00A96085" w:rsidP="00A960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PROFESORES</w:t>
            </w:r>
          </w:p>
        </w:tc>
        <w:tc>
          <w:tcPr>
            <w:tcW w:w="289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6085" w:rsidRPr="00BA01E7" w:rsidRDefault="00CC452E" w:rsidP="00CC4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object w:dxaOrig="225" w:dyaOrig="225">
                <v:shape id="_x0000_i1035" type="#_x0000_t75" style="width:10pt;height:19pt" o:ole="">
                  <v:imagedata r:id="rId13" o:title=""/>
                </v:shape>
                <w:control r:id="rId14" w:name="OptionButton12" w:shapeid="_x0000_i1035"/>
              </w:object>
            </w:r>
          </w:p>
        </w:tc>
        <w:tc>
          <w:tcPr>
            <w:tcW w:w="2772" w:type="dxa"/>
            <w:tcBorders>
              <w:bottom w:val="single" w:sz="2" w:space="0" w:color="auto"/>
            </w:tcBorders>
            <w:vAlign w:val="center"/>
          </w:tcPr>
          <w:p w:rsidR="00A96085" w:rsidRPr="00BA01E7" w:rsidRDefault="00A96085" w:rsidP="00A960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</w:t>
            </w:r>
          </w:p>
        </w:tc>
      </w:tr>
      <w:tr w:rsidR="00842678" w:rsidRPr="000C750E" w:rsidTr="00810165">
        <w:trPr>
          <w:trHeight w:hRule="exact" w:val="1247"/>
        </w:trPr>
        <w:tc>
          <w:tcPr>
            <w:tcW w:w="9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842678" w:rsidRPr="0068103D" w:rsidRDefault="00842678" w:rsidP="00810165">
            <w:pPr>
              <w:spacing w:before="40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68103D">
              <w:rPr>
                <w:rFonts w:ascii="Arial" w:hAnsi="Arial" w:cs="Arial"/>
                <w:color w:val="777777"/>
                <w:sz w:val="16"/>
                <w:szCs w:val="16"/>
              </w:rPr>
              <w:t>Cumplimentar lo que proceda</w:t>
            </w:r>
            <w:r w:rsidRPr="0068103D">
              <w:rPr>
                <w:rFonts w:ascii="Arial" w:hAnsi="Arial" w:cs="Arial"/>
                <w:color w:val="777777"/>
                <w:sz w:val="16"/>
                <w:szCs w:val="16"/>
              </w:rPr>
              <w:br/>
              <w:t>Estudiantes: titulación</w:t>
            </w:r>
            <w:r w:rsidR="0076361A">
              <w:rPr>
                <w:rFonts w:ascii="Arial" w:hAnsi="Arial" w:cs="Arial"/>
                <w:color w:val="777777"/>
                <w:sz w:val="16"/>
                <w:szCs w:val="16"/>
              </w:rPr>
              <w:t xml:space="preserve"> y centro</w:t>
            </w:r>
            <w:r w:rsidRPr="0068103D">
              <w:rPr>
                <w:rFonts w:ascii="Arial" w:hAnsi="Arial" w:cs="Arial"/>
                <w:color w:val="777777"/>
                <w:sz w:val="16"/>
                <w:szCs w:val="16"/>
              </w:rPr>
              <w:t xml:space="preserve">  </w:t>
            </w:r>
            <w:r w:rsidRPr="0068103D">
              <w:rPr>
                <w:rFonts w:ascii="Arial" w:hAnsi="Arial" w:cs="Arial"/>
                <w:b/>
                <w:color w:val="777777"/>
                <w:sz w:val="16"/>
                <w:szCs w:val="16"/>
              </w:rPr>
              <w:t>/</w:t>
            </w:r>
            <w:r w:rsidRPr="0068103D">
              <w:rPr>
                <w:rFonts w:ascii="Arial" w:hAnsi="Arial" w:cs="Arial"/>
                <w:color w:val="777777"/>
                <w:sz w:val="16"/>
                <w:szCs w:val="16"/>
              </w:rPr>
              <w:t xml:space="preserve">  profesores: título del trabajo de investigación  </w:t>
            </w:r>
            <w:r w:rsidRPr="0068103D">
              <w:rPr>
                <w:rFonts w:ascii="Arial" w:hAnsi="Arial" w:cs="Arial"/>
                <w:b/>
                <w:color w:val="777777"/>
                <w:sz w:val="16"/>
                <w:szCs w:val="16"/>
              </w:rPr>
              <w:t>/</w:t>
            </w:r>
            <w:r w:rsidRPr="0068103D">
              <w:rPr>
                <w:rFonts w:ascii="Arial" w:hAnsi="Arial" w:cs="Arial"/>
                <w:color w:val="777777"/>
                <w:sz w:val="16"/>
                <w:szCs w:val="16"/>
              </w:rPr>
              <w:t xml:space="preserve">  PAS: título del proyecto</w:t>
            </w:r>
          </w:p>
          <w:p w:rsidR="00842678" w:rsidRPr="00B93B80" w:rsidRDefault="00842678" w:rsidP="00810165">
            <w:pPr>
              <w:spacing w:before="120" w:after="120"/>
              <w:ind w:lef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93B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60"/>
                  </w:textInput>
                </w:ffData>
              </w:fldChar>
            </w:r>
            <w:r w:rsidRPr="00B93B8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3B80">
              <w:rPr>
                <w:rFonts w:ascii="Arial" w:hAnsi="Arial" w:cs="Arial"/>
                <w:b/>
                <w:sz w:val="18"/>
                <w:szCs w:val="18"/>
              </w:rPr>
            </w:r>
            <w:r w:rsidRPr="00B93B8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93B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B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B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B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B8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93B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B31F2" w:rsidRPr="000C750E" w:rsidTr="00810165">
        <w:tc>
          <w:tcPr>
            <w:tcW w:w="9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0B31F2" w:rsidRPr="0068103D" w:rsidRDefault="000B31F2" w:rsidP="00810165">
            <w:pPr>
              <w:spacing w:before="40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Otros coautores, en su caso, de la candidatura</w:t>
            </w:r>
          </w:p>
          <w:p w:rsidR="000B31F2" w:rsidRPr="000C750E" w:rsidRDefault="000B31F2" w:rsidP="00810165">
            <w:pPr>
              <w:spacing w:before="120" w:after="120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75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50E">
              <w:rPr>
                <w:rFonts w:ascii="Arial" w:hAnsi="Arial" w:cs="Arial"/>
                <w:sz w:val="18"/>
                <w:szCs w:val="18"/>
              </w:rPr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60BC" w:rsidRPr="000C750E" w:rsidTr="008914B6">
        <w:tc>
          <w:tcPr>
            <w:tcW w:w="912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F060BC" w:rsidRPr="0068103D" w:rsidRDefault="00F060BC" w:rsidP="005E0F8D">
            <w:pPr>
              <w:spacing w:before="40"/>
              <w:rPr>
                <w:rFonts w:ascii="Arial" w:hAnsi="Arial" w:cs="Arial"/>
                <w:color w:val="777777"/>
                <w:sz w:val="16"/>
                <w:szCs w:val="16"/>
              </w:rPr>
            </w:pPr>
            <w:r w:rsidRPr="0068103D">
              <w:rPr>
                <w:rFonts w:ascii="Arial" w:hAnsi="Arial" w:cs="Arial"/>
                <w:color w:val="777777"/>
                <w:sz w:val="16"/>
                <w:szCs w:val="16"/>
              </w:rPr>
              <w:t>Documentación que se adjunta</w:t>
            </w:r>
            <w:r w:rsidR="007D7C06">
              <w:rPr>
                <w:rFonts w:ascii="Arial" w:hAnsi="Arial" w:cs="Arial"/>
                <w:color w:val="777777"/>
                <w:sz w:val="16"/>
                <w:szCs w:val="16"/>
              </w:rPr>
              <w:t xml:space="preserve"> (indistintamente, en uno o varios PDF)</w:t>
            </w:r>
            <w:r w:rsidR="00B93B80">
              <w:rPr>
                <w:rFonts w:ascii="Arial" w:hAnsi="Arial" w:cs="Arial"/>
                <w:color w:val="777777"/>
                <w:sz w:val="16"/>
                <w:szCs w:val="16"/>
              </w:rPr>
              <w:t>*</w:t>
            </w:r>
          </w:p>
          <w:p w:rsidR="00F060BC" w:rsidRPr="000C750E" w:rsidRDefault="00F060BC" w:rsidP="005E0F8D">
            <w:pPr>
              <w:spacing w:before="120" w:after="120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750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750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50E">
              <w:rPr>
                <w:rFonts w:ascii="Arial" w:hAnsi="Arial" w:cs="Arial"/>
                <w:sz w:val="18"/>
                <w:szCs w:val="18"/>
              </w:rPr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50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96085" w:rsidRDefault="00A96085" w:rsidP="0062235A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441E9B" w:rsidRDefault="00441E9B" w:rsidP="0062235A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Solicito participar en la convocatoria </w:t>
      </w:r>
      <w:r w:rsidR="0042410B">
        <w:rPr>
          <w:rFonts w:ascii="Arial" w:hAnsi="Arial" w:cs="Arial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IX Premios Consejo Social</w:t>
      </w:r>
      <w:r w:rsidR="0042410B">
        <w:rPr>
          <w:rFonts w:ascii="Arial" w:hAnsi="Arial" w:cs="Arial"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.</w:t>
      </w:r>
    </w:p>
    <w:p w:rsidR="00757E10" w:rsidRDefault="00757E10" w:rsidP="00757E10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DATE  \@ "dd' de 'MMMM' de 'yyyy"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B849E9">
        <w:rPr>
          <w:rFonts w:ascii="Arial" w:hAnsi="Arial" w:cs="Arial"/>
          <w:noProof/>
          <w:sz w:val="18"/>
          <w:szCs w:val="18"/>
        </w:rPr>
        <w:t>23 de noviembre de 2020</w:t>
      </w:r>
      <w:r>
        <w:rPr>
          <w:rFonts w:ascii="Arial" w:hAnsi="Arial" w:cs="Arial"/>
          <w:sz w:val="18"/>
          <w:szCs w:val="18"/>
        </w:rPr>
        <w:fldChar w:fldCharType="end"/>
      </w:r>
    </w:p>
    <w:p w:rsidR="00757E10" w:rsidRDefault="00CE066C" w:rsidP="00757E10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Firmado electrónicamente por el solicitante</w:t>
      </w:r>
    </w:p>
    <w:p w:rsidR="00441E9B" w:rsidRDefault="00441E9B" w:rsidP="0062235A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0C750E" w:rsidRDefault="000C750E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BA01E7">
        <w:rPr>
          <w:rFonts w:ascii="Arial" w:hAnsi="Arial" w:cs="Arial"/>
          <w:b/>
          <w:sz w:val="18"/>
          <w:szCs w:val="18"/>
        </w:rPr>
        <w:t>SR. PRESIDENTE DEL CONSEJO SOCIAL</w:t>
      </w:r>
    </w:p>
    <w:tbl>
      <w:tblPr>
        <w:tblStyle w:val="Tablaconcuadrcula"/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93B80" w:rsidTr="0074368D">
        <w:trPr>
          <w:cantSplit/>
        </w:trPr>
        <w:tc>
          <w:tcPr>
            <w:tcW w:w="9210" w:type="dxa"/>
          </w:tcPr>
          <w:p w:rsidR="00B93B80" w:rsidRPr="00BB3EE9" w:rsidRDefault="00B93B80" w:rsidP="0074368D">
            <w:pPr>
              <w:spacing w:before="120" w:after="120"/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BB3EE9">
              <w:rPr>
                <w:rFonts w:ascii="Arial" w:hAnsi="Arial" w:cs="Arial"/>
                <w:i/>
                <w:sz w:val="15"/>
                <w:szCs w:val="15"/>
              </w:rPr>
              <w:t xml:space="preserve">* </w:t>
            </w:r>
            <w:r w:rsidR="00BB3EE9" w:rsidRPr="00BB3EE9">
              <w:rPr>
                <w:rFonts w:ascii="Arial" w:hAnsi="Arial" w:cs="Arial"/>
                <w:i/>
                <w:sz w:val="15"/>
                <w:szCs w:val="15"/>
              </w:rPr>
              <w:t>Si es necesario, s</w:t>
            </w:r>
            <w:r w:rsidRPr="00BB3EE9">
              <w:rPr>
                <w:rFonts w:ascii="Arial" w:hAnsi="Arial" w:cs="Arial"/>
                <w:i/>
                <w:sz w:val="15"/>
                <w:szCs w:val="15"/>
              </w:rPr>
              <w:t>e usará el «</w:t>
            </w:r>
            <w:r w:rsidR="009677C8">
              <w:rPr>
                <w:rFonts w:ascii="Arial" w:hAnsi="Arial" w:cs="Arial"/>
                <w:i/>
                <w:sz w:val="15"/>
                <w:szCs w:val="15"/>
              </w:rPr>
              <w:t>Formulario para la presentación de d</w:t>
            </w:r>
            <w:r w:rsidRPr="00BB3EE9">
              <w:rPr>
                <w:rFonts w:ascii="Arial" w:hAnsi="Arial" w:cs="Arial"/>
                <w:i/>
                <w:sz w:val="15"/>
                <w:szCs w:val="15"/>
              </w:rPr>
              <w:t xml:space="preserve">ocumentación adicional», disponible en la </w:t>
            </w:r>
            <w:hyperlink r:id="rId15" w:history="1">
              <w:r w:rsidRPr="00BB3EE9">
                <w:rPr>
                  <w:rStyle w:val="Hipervnculo"/>
                  <w:rFonts w:ascii="Arial" w:hAnsi="Arial" w:cs="Arial"/>
                  <w:i/>
                  <w:sz w:val="15"/>
                  <w:szCs w:val="15"/>
                  <w:u w:val="none"/>
                </w:rPr>
                <w:t>página web de los premios</w:t>
              </w:r>
            </w:hyperlink>
            <w:r w:rsidRPr="00BB3EE9">
              <w:rPr>
                <w:rFonts w:ascii="Arial" w:hAnsi="Arial" w:cs="Arial"/>
                <w:i/>
                <w:sz w:val="15"/>
                <w:szCs w:val="15"/>
              </w:rPr>
              <w:t>, para presentar documentación en el Registro General de la Universidad de Burgos (Edificio de Administración y Servicios, calle don Juan de Austria, 1, Burgos).</w:t>
            </w:r>
          </w:p>
          <w:p w:rsidR="00B93B80" w:rsidRPr="00BB3EE9" w:rsidRDefault="00B93B80" w:rsidP="0074368D">
            <w:pPr>
              <w:spacing w:before="120" w:after="120"/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BB3EE9">
              <w:rPr>
                <w:rFonts w:ascii="Arial" w:hAnsi="Arial" w:cs="Arial"/>
                <w:i/>
                <w:sz w:val="15"/>
                <w:szCs w:val="15"/>
              </w:rPr>
              <w:t xml:space="preserve">Los datos de carácter personal contenidos en esta solicitud y en la documentación adjunta serán incorporados a la actividad de tratamiento «Premios Consejo Social», conforme a lo indicado en el documento «Información sobre protección de datos» disponible en </w:t>
            </w:r>
            <w:hyperlink r:id="rId16" w:history="1">
              <w:r w:rsidRPr="00BB3EE9">
                <w:rPr>
                  <w:rStyle w:val="Hipervnculo"/>
                  <w:rFonts w:ascii="Arial" w:hAnsi="Arial" w:cs="Arial"/>
                  <w:i/>
                  <w:sz w:val="15"/>
                  <w:szCs w:val="15"/>
                  <w:u w:val="none"/>
                </w:rPr>
                <w:t>https://www.ubu.es/organos-colegiados/consejo-social/premios-consejo-social/premios-del-consejo-social-2020</w:t>
              </w:r>
            </w:hyperlink>
            <w:r w:rsidRPr="00BB3EE9">
              <w:rPr>
                <w:rFonts w:ascii="Arial" w:hAnsi="Arial" w:cs="Arial"/>
                <w:i/>
                <w:sz w:val="15"/>
                <w:szCs w:val="15"/>
              </w:rPr>
              <w:t>.</w:t>
            </w:r>
          </w:p>
        </w:tc>
      </w:tr>
    </w:tbl>
    <w:p w:rsidR="00B93B80" w:rsidRPr="00B93B80" w:rsidRDefault="00B93B80" w:rsidP="00AE6180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sectPr w:rsidR="00B93B80" w:rsidRPr="00B93B80" w:rsidSect="00C73F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268" w:right="1418" w:bottom="567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69" w:rsidRDefault="005E7C69">
      <w:r>
        <w:separator/>
      </w:r>
    </w:p>
  </w:endnote>
  <w:endnote w:type="continuationSeparator" w:id="0">
    <w:p w:rsidR="005E7C69" w:rsidRDefault="005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06" w:rsidRDefault="00F34B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4"/>
    </w:tblGrid>
    <w:tr w:rsidR="00C73F0C" w:rsidRPr="00C73F0C" w:rsidTr="00441E9B">
      <w:tc>
        <w:tcPr>
          <w:tcW w:w="9210" w:type="dxa"/>
          <w:shd w:val="clear" w:color="auto" w:fill="auto"/>
          <w:tcMar>
            <w:top w:w="57" w:type="dxa"/>
            <w:left w:w="57" w:type="dxa"/>
            <w:bottom w:w="57" w:type="dxa"/>
            <w:right w:w="57" w:type="dxa"/>
          </w:tcMar>
        </w:tcPr>
        <w:p w:rsidR="00C73F0C" w:rsidRPr="00C73F0C" w:rsidRDefault="00C73F0C" w:rsidP="00F34B06">
          <w:pPr>
            <w:pStyle w:val="Piedepgina"/>
            <w:jc w:val="center"/>
            <w:rPr>
              <w:rFonts w:ascii="Arial" w:hAnsi="Arial" w:cs="Arial"/>
              <w:sz w:val="14"/>
              <w:szCs w:val="14"/>
            </w:rPr>
          </w:pPr>
          <w:r w:rsidRPr="00C73F0C">
            <w:rPr>
              <w:rFonts w:ascii="Arial" w:hAnsi="Arial" w:cs="Arial"/>
              <w:sz w:val="14"/>
              <w:szCs w:val="14"/>
            </w:rPr>
            <w:t xml:space="preserve">Para cualquier consulta o sugerencia </w:t>
          </w:r>
          <w:r>
            <w:rPr>
              <w:rFonts w:ascii="Arial" w:hAnsi="Arial" w:cs="Arial"/>
              <w:sz w:val="14"/>
              <w:szCs w:val="14"/>
            </w:rPr>
            <w:t>sobre los Premios</w:t>
          </w:r>
          <w:r w:rsidRPr="00C73F0C">
            <w:rPr>
              <w:rFonts w:ascii="Arial" w:hAnsi="Arial" w:cs="Arial"/>
              <w:sz w:val="14"/>
              <w:szCs w:val="14"/>
            </w:rPr>
            <w:t xml:space="preserve"> puede dirigirse a </w:t>
          </w:r>
          <w:hyperlink r:id="rId1" w:history="1">
            <w:r w:rsidRPr="00C73F0C">
              <w:rPr>
                <w:rStyle w:val="Hipervnculo"/>
                <w:rFonts w:ascii="Arial" w:hAnsi="Arial" w:cs="Arial"/>
                <w:sz w:val="14"/>
                <w:szCs w:val="14"/>
                <w:u w:val="none"/>
              </w:rPr>
              <w:t>csocial@ubu.es</w:t>
            </w:r>
          </w:hyperlink>
          <w:r w:rsidRPr="00C73F0C">
            <w:rPr>
              <w:rFonts w:ascii="Arial" w:hAnsi="Arial" w:cs="Arial"/>
              <w:sz w:val="14"/>
              <w:szCs w:val="14"/>
            </w:rPr>
            <w:t xml:space="preserve"> o al teléfono 947 25 95 22</w:t>
          </w:r>
        </w:p>
      </w:tc>
    </w:tr>
  </w:tbl>
  <w:p w:rsidR="00C73F0C" w:rsidRPr="00C73F0C" w:rsidRDefault="00C73F0C" w:rsidP="00C73F0C">
    <w:pPr>
      <w:pStyle w:val="Piedepgina"/>
      <w:jc w:val="both"/>
      <w:rPr>
        <w:rFonts w:ascii="Arial" w:hAnsi="Arial"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06" w:rsidRDefault="00F34B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69" w:rsidRDefault="005E7C69">
      <w:r>
        <w:separator/>
      </w:r>
    </w:p>
  </w:footnote>
  <w:footnote w:type="continuationSeparator" w:id="0">
    <w:p w:rsidR="005E7C69" w:rsidRDefault="005E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06" w:rsidRDefault="00F34B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69" w:rsidRDefault="005E7C69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rFonts w:ascii="Garamond Book" w:hAnsi="Garamond Book"/>
        <w:smallCaps/>
        <w:noProof/>
        <w:sz w:val="24"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1A28AF71" wp14:editId="25DF504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448800" cy="900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Color TL _Servicio de Publicaciones e Imagen Instituci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06" w:rsidRDefault="00F34B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7C4C0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04075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A2BB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0A613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CEC5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624DF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66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27E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20D1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B09C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C8"/>
    <w:rsid w:val="000123B4"/>
    <w:rsid w:val="0005096F"/>
    <w:rsid w:val="00075877"/>
    <w:rsid w:val="000B31F2"/>
    <w:rsid w:val="000C750E"/>
    <w:rsid w:val="000F0B3B"/>
    <w:rsid w:val="00106015"/>
    <w:rsid w:val="00116BCA"/>
    <w:rsid w:val="00187769"/>
    <w:rsid w:val="001C36C1"/>
    <w:rsid w:val="001D13B6"/>
    <w:rsid w:val="001D2E25"/>
    <w:rsid w:val="00236CDA"/>
    <w:rsid w:val="00291CD5"/>
    <w:rsid w:val="00310636"/>
    <w:rsid w:val="0032592E"/>
    <w:rsid w:val="003445DB"/>
    <w:rsid w:val="003E081F"/>
    <w:rsid w:val="00421E4F"/>
    <w:rsid w:val="0042410B"/>
    <w:rsid w:val="00441E9B"/>
    <w:rsid w:val="00453DBC"/>
    <w:rsid w:val="004E57F4"/>
    <w:rsid w:val="00550081"/>
    <w:rsid w:val="005503CE"/>
    <w:rsid w:val="00551593"/>
    <w:rsid w:val="0056457E"/>
    <w:rsid w:val="00584C2E"/>
    <w:rsid w:val="005A3186"/>
    <w:rsid w:val="005A32CC"/>
    <w:rsid w:val="005B3D5C"/>
    <w:rsid w:val="005C2AB6"/>
    <w:rsid w:val="005E0F8D"/>
    <w:rsid w:val="005E7C69"/>
    <w:rsid w:val="0062235A"/>
    <w:rsid w:val="006242DC"/>
    <w:rsid w:val="006379B2"/>
    <w:rsid w:val="0064779F"/>
    <w:rsid w:val="0068103D"/>
    <w:rsid w:val="00687B8D"/>
    <w:rsid w:val="00757E10"/>
    <w:rsid w:val="0076361A"/>
    <w:rsid w:val="007A767C"/>
    <w:rsid w:val="007D7C06"/>
    <w:rsid w:val="00842678"/>
    <w:rsid w:val="008914B6"/>
    <w:rsid w:val="008A6D4D"/>
    <w:rsid w:val="008C6C4A"/>
    <w:rsid w:val="00935AB8"/>
    <w:rsid w:val="00944078"/>
    <w:rsid w:val="009677C8"/>
    <w:rsid w:val="0099596A"/>
    <w:rsid w:val="009B0D83"/>
    <w:rsid w:val="009D1E77"/>
    <w:rsid w:val="00A96085"/>
    <w:rsid w:val="00AA2D63"/>
    <w:rsid w:val="00AE6180"/>
    <w:rsid w:val="00B01118"/>
    <w:rsid w:val="00B04513"/>
    <w:rsid w:val="00B222B3"/>
    <w:rsid w:val="00B75E1C"/>
    <w:rsid w:val="00B849E9"/>
    <w:rsid w:val="00B93B80"/>
    <w:rsid w:val="00BA01E7"/>
    <w:rsid w:val="00BA0677"/>
    <w:rsid w:val="00BB3EE9"/>
    <w:rsid w:val="00C709C6"/>
    <w:rsid w:val="00C73F0C"/>
    <w:rsid w:val="00CA6F9C"/>
    <w:rsid w:val="00CC452E"/>
    <w:rsid w:val="00CD1F94"/>
    <w:rsid w:val="00CE066C"/>
    <w:rsid w:val="00CE28B6"/>
    <w:rsid w:val="00CE77A7"/>
    <w:rsid w:val="00CF778F"/>
    <w:rsid w:val="00D13E20"/>
    <w:rsid w:val="00D20780"/>
    <w:rsid w:val="00D31AA4"/>
    <w:rsid w:val="00D67891"/>
    <w:rsid w:val="00D941EB"/>
    <w:rsid w:val="00DC7DE1"/>
    <w:rsid w:val="00E11CA8"/>
    <w:rsid w:val="00E40251"/>
    <w:rsid w:val="00E532DE"/>
    <w:rsid w:val="00EF2BA7"/>
    <w:rsid w:val="00F060BC"/>
    <w:rsid w:val="00F06264"/>
    <w:rsid w:val="00F34B06"/>
    <w:rsid w:val="00F90EC8"/>
    <w:rsid w:val="00F979AA"/>
    <w:rsid w:val="00FA01FD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semiHidden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semiHidden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semiHidden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16BCA"/>
  </w:style>
  <w:style w:type="paragraph" w:styleId="Textoindependiente2">
    <w:name w:val="Body Text 2"/>
    <w:basedOn w:val="Normal"/>
    <w:link w:val="Textoindependiente2Car"/>
    <w:semiHidden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F90EC8"/>
    <w:pPr>
      <w:tabs>
        <w:tab w:val="clear" w:pos="4252"/>
        <w:tab w:val="clear" w:pos="8504"/>
      </w:tabs>
      <w:jc w:val="center"/>
    </w:pPr>
    <w:rPr>
      <w:rFonts w:ascii="Garamond" w:hAnsi="Garamond"/>
      <w:sz w:val="18"/>
    </w:rPr>
  </w:style>
  <w:style w:type="table" w:styleId="Tablaconcuadrcula">
    <w:name w:val="Table Grid"/>
    <w:basedOn w:val="Tablanormal"/>
    <w:rsid w:val="0062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73F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BA06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semiHidden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semiHidden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semiHidden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16BCA"/>
  </w:style>
  <w:style w:type="paragraph" w:styleId="Textoindependiente2">
    <w:name w:val="Body Text 2"/>
    <w:basedOn w:val="Normal"/>
    <w:link w:val="Textoindependiente2Car"/>
    <w:semiHidden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F90EC8"/>
    <w:pPr>
      <w:tabs>
        <w:tab w:val="clear" w:pos="4252"/>
        <w:tab w:val="clear" w:pos="8504"/>
      </w:tabs>
      <w:jc w:val="center"/>
    </w:pPr>
    <w:rPr>
      <w:rFonts w:ascii="Garamond" w:hAnsi="Garamond"/>
      <w:sz w:val="18"/>
    </w:rPr>
  </w:style>
  <w:style w:type="table" w:styleId="Tablaconcuadrcula">
    <w:name w:val="Table Grid"/>
    <w:basedOn w:val="Tablanormal"/>
    <w:rsid w:val="0062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73F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BA0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bu.es/" TargetMode="Externa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bu.es/organos-colegiados/consejo-social/premios-consejo-social/premios-del-consejo-social-202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bu.es/organos-colegiados/consejo-social/premios-consejo-social/premios-del-consejo-social-2020" TargetMode="Externa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social@ubu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benito\Desktop\plantillas_papel_oficial_ubu\Papel%20CS%20By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CS ByN.dotx</Template>
  <TotalTime>168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Miguel Benito García</dc:creator>
  <cp:lastModifiedBy>José Miguel Benito García</cp:lastModifiedBy>
  <cp:revision>36</cp:revision>
  <cp:lastPrinted>2020-11-16T14:31:00Z</cp:lastPrinted>
  <dcterms:created xsi:type="dcterms:W3CDTF">2020-11-16T14:57:00Z</dcterms:created>
  <dcterms:modified xsi:type="dcterms:W3CDTF">2020-11-23T09:45:00Z</dcterms:modified>
</cp:coreProperties>
</file>