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6E2" w:rsidRPr="0079003F" w:rsidRDefault="00E346E2" w:rsidP="00E346E2">
      <w:pPr>
        <w:pStyle w:val="NormalWeb"/>
        <w:spacing w:before="0" w:beforeAutospacing="0" w:after="120" w:afterAutospacing="0"/>
        <w:jc w:val="center"/>
        <w:rPr>
          <w:rStyle w:val="destacado1"/>
          <w:rFonts w:ascii="Arial Narrow" w:hAnsi="Arial Narrow"/>
          <w:bCs w:val="0"/>
          <w:color w:val="auto"/>
          <w:sz w:val="32"/>
          <w:szCs w:val="32"/>
        </w:rPr>
      </w:pPr>
      <w:bookmarkStart w:id="0" w:name="_GoBack"/>
      <w:bookmarkEnd w:id="0"/>
      <w:r w:rsidRPr="0079003F">
        <w:rPr>
          <w:rFonts w:ascii="Arial Narrow" w:hAnsi="Arial Narrow"/>
          <w:b/>
          <w:sz w:val="32"/>
          <w:szCs w:val="32"/>
        </w:rPr>
        <w:t>El Centro de Cooperación y Acción Solidaria de la Universidad de Burgos</w:t>
      </w:r>
      <w:r w:rsidR="001C7BFF" w:rsidRPr="0079003F">
        <w:rPr>
          <w:rFonts w:ascii="Arial Narrow" w:hAnsi="Arial Narrow"/>
          <w:b/>
          <w:sz w:val="32"/>
          <w:szCs w:val="32"/>
        </w:rPr>
        <w:t xml:space="preserve"> le</w:t>
      </w:r>
      <w:r w:rsidRPr="0079003F">
        <w:rPr>
          <w:rFonts w:ascii="Arial Narrow" w:hAnsi="Arial Narrow"/>
          <w:b/>
          <w:sz w:val="32"/>
          <w:szCs w:val="32"/>
        </w:rPr>
        <w:t xml:space="preserve"> invita a participar en </w:t>
      </w:r>
      <w:r w:rsidR="001C7BFF" w:rsidRPr="0079003F">
        <w:rPr>
          <w:rFonts w:ascii="Arial Narrow" w:hAnsi="Arial Narrow"/>
          <w:b/>
          <w:sz w:val="32"/>
          <w:szCs w:val="32"/>
        </w:rPr>
        <w:t>el</w:t>
      </w:r>
      <w:r w:rsidR="001C7BFF" w:rsidRPr="0079003F">
        <w:rPr>
          <w:rFonts w:ascii="Arial Narrow" w:hAnsi="Arial Narrow"/>
          <w:sz w:val="32"/>
          <w:szCs w:val="32"/>
        </w:rPr>
        <w:t xml:space="preserve"> </w:t>
      </w:r>
      <w:r w:rsidRPr="0079003F">
        <w:rPr>
          <w:rStyle w:val="destacado1"/>
          <w:rFonts w:ascii="Arial Narrow" w:hAnsi="Arial Narrow"/>
          <w:color w:val="auto"/>
          <w:sz w:val="32"/>
          <w:szCs w:val="32"/>
        </w:rPr>
        <w:t>V Concurso de Fotografía</w:t>
      </w:r>
      <w:r w:rsidR="001C7BFF" w:rsidRPr="0079003F">
        <w:rPr>
          <w:rStyle w:val="destacado1"/>
          <w:rFonts w:ascii="Arial Narrow" w:hAnsi="Arial Narrow"/>
          <w:bCs w:val="0"/>
          <w:color w:val="auto"/>
          <w:sz w:val="32"/>
          <w:szCs w:val="32"/>
        </w:rPr>
        <w:t xml:space="preserve"> 2015</w:t>
      </w:r>
      <w:r w:rsidR="001C7BFF" w:rsidRPr="0079003F">
        <w:rPr>
          <w:rStyle w:val="destacado1"/>
          <w:rFonts w:ascii="Arial Narrow" w:hAnsi="Arial Narrow"/>
          <w:color w:val="auto"/>
          <w:sz w:val="32"/>
          <w:szCs w:val="32"/>
        </w:rPr>
        <w:t xml:space="preserve"> </w:t>
      </w:r>
      <w:r w:rsidRPr="0079003F">
        <w:rPr>
          <w:rStyle w:val="destacado1"/>
          <w:rFonts w:ascii="Arial Narrow" w:hAnsi="Arial Narrow"/>
          <w:color w:val="auto"/>
          <w:sz w:val="32"/>
          <w:szCs w:val="32"/>
        </w:rPr>
        <w:t>“</w:t>
      </w:r>
      <w:r w:rsidR="00DD08E8" w:rsidRPr="0079003F">
        <w:rPr>
          <w:rStyle w:val="destacado1"/>
          <w:rFonts w:ascii="Arial Narrow" w:hAnsi="Arial Narrow"/>
          <w:i/>
          <w:color w:val="auto"/>
          <w:sz w:val="32"/>
          <w:szCs w:val="32"/>
        </w:rPr>
        <w:t>Los rostros de la migración</w:t>
      </w:r>
      <w:r w:rsidRPr="0079003F">
        <w:rPr>
          <w:rStyle w:val="destacado1"/>
          <w:rFonts w:ascii="Arial Narrow" w:hAnsi="Arial Narrow"/>
          <w:color w:val="auto"/>
          <w:sz w:val="32"/>
          <w:szCs w:val="32"/>
        </w:rPr>
        <w:t>”</w:t>
      </w:r>
      <w:r w:rsidRPr="0079003F">
        <w:rPr>
          <w:rStyle w:val="destacado1"/>
          <w:rFonts w:ascii="Arial Narrow" w:hAnsi="Arial Narrow"/>
          <w:bCs w:val="0"/>
          <w:color w:val="auto"/>
          <w:sz w:val="32"/>
          <w:szCs w:val="32"/>
        </w:rPr>
        <w:t xml:space="preserve"> </w:t>
      </w:r>
    </w:p>
    <w:p w:rsidR="001C7BFF" w:rsidRDefault="001C7BFF" w:rsidP="001C7BFF">
      <w:pPr>
        <w:pStyle w:val="NormalWeb"/>
        <w:spacing w:before="0" w:beforeAutospacing="0" w:after="120" w:afterAutospacing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                                          </w:t>
      </w:r>
    </w:p>
    <w:p w:rsidR="00E346E2" w:rsidRPr="001C7BFF" w:rsidRDefault="001C7BFF" w:rsidP="00DD08E8">
      <w:pPr>
        <w:pStyle w:val="NormalWeb"/>
        <w:spacing w:before="0" w:beforeAutospacing="0" w:after="120" w:afterAutospacing="0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                                          </w:t>
      </w:r>
    </w:p>
    <w:p w:rsidR="00E346E2" w:rsidRPr="001C7BFF" w:rsidRDefault="00E346E2" w:rsidP="00E346E2">
      <w:pPr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</w:p>
    <w:p w:rsidR="00E346E2" w:rsidRPr="0079003F" w:rsidRDefault="00E346E2" w:rsidP="00E346E2">
      <w:pPr>
        <w:spacing w:after="120"/>
        <w:jc w:val="both"/>
        <w:rPr>
          <w:rFonts w:ascii="Arial Narrow" w:hAnsi="Arial Narrow"/>
          <w:b/>
          <w:bCs/>
        </w:rPr>
      </w:pPr>
      <w:r w:rsidRPr="0079003F">
        <w:rPr>
          <w:rFonts w:ascii="Arial Narrow" w:hAnsi="Arial Narrow"/>
          <w:b/>
          <w:bCs/>
        </w:rPr>
        <w:t>Propósito</w:t>
      </w:r>
    </w:p>
    <w:p w:rsidR="00E346E2" w:rsidRPr="002C72A3" w:rsidRDefault="00534FFB" w:rsidP="00E346E2">
      <w:pPr>
        <w:pStyle w:val="NormalWeb"/>
        <w:spacing w:before="0" w:beforeAutospacing="0" w:after="120" w:afterAutospacing="0"/>
        <w:jc w:val="both"/>
        <w:rPr>
          <w:rFonts w:ascii="Arial Narrow" w:hAnsi="Arial Narrow"/>
          <w:color w:val="FF0000"/>
          <w:sz w:val="24"/>
          <w:szCs w:val="24"/>
        </w:rPr>
      </w:pPr>
      <w:r w:rsidRPr="002C72A3">
        <w:rPr>
          <w:rFonts w:ascii="Arial Narrow" w:hAnsi="Arial Narrow"/>
          <w:color w:val="FF0000"/>
          <w:sz w:val="24"/>
          <w:szCs w:val="24"/>
        </w:rPr>
        <w:tab/>
      </w:r>
      <w:r w:rsidR="00DD08E8" w:rsidRPr="002C72A3">
        <w:rPr>
          <w:rFonts w:ascii="Arial Narrow" w:hAnsi="Arial Narrow"/>
          <w:sz w:val="24"/>
          <w:szCs w:val="24"/>
        </w:rPr>
        <w:t>Con este concurso fotográfico pretendemos</w:t>
      </w:r>
      <w:r w:rsidR="00E346E2" w:rsidRPr="002C72A3">
        <w:rPr>
          <w:rFonts w:ascii="Arial Narrow" w:hAnsi="Arial Narrow"/>
          <w:sz w:val="24"/>
          <w:szCs w:val="24"/>
        </w:rPr>
        <w:t xml:space="preserve"> atraer el interés de la comunidad universitaria y del público en general sobre los mundos </w:t>
      </w:r>
      <w:r w:rsidR="00DD08E8" w:rsidRPr="002C72A3">
        <w:rPr>
          <w:rFonts w:ascii="Arial Narrow" w:hAnsi="Arial Narrow"/>
          <w:sz w:val="24"/>
          <w:szCs w:val="24"/>
        </w:rPr>
        <w:t>de la migración y sus anónimos protagonistas</w:t>
      </w:r>
      <w:r w:rsidR="00E346E2" w:rsidRPr="002C72A3">
        <w:rPr>
          <w:rFonts w:ascii="Arial Narrow" w:hAnsi="Arial Narrow"/>
          <w:sz w:val="24"/>
          <w:szCs w:val="24"/>
        </w:rPr>
        <w:t xml:space="preserve">. </w:t>
      </w:r>
      <w:r w:rsidR="00DD08E8" w:rsidRPr="002C72A3">
        <w:rPr>
          <w:rFonts w:ascii="Arial Narrow" w:hAnsi="Arial Narrow"/>
          <w:sz w:val="24"/>
          <w:szCs w:val="24"/>
        </w:rPr>
        <w:t>El objetivo que se persigue</w:t>
      </w:r>
      <w:r w:rsidR="00E346E2" w:rsidRPr="002C72A3">
        <w:rPr>
          <w:rFonts w:ascii="Arial Narrow" w:hAnsi="Arial Narrow"/>
          <w:sz w:val="24"/>
          <w:szCs w:val="24"/>
        </w:rPr>
        <w:t xml:space="preserve"> es </w:t>
      </w:r>
      <w:r w:rsidR="00DD08E8" w:rsidRPr="002C72A3">
        <w:rPr>
          <w:rFonts w:ascii="Arial Narrow" w:hAnsi="Arial Narrow"/>
          <w:sz w:val="24"/>
          <w:szCs w:val="24"/>
        </w:rPr>
        <w:t>concienciar de su presencia, de su individualidad</w:t>
      </w:r>
      <w:r w:rsidR="0079003F" w:rsidRPr="002C72A3">
        <w:rPr>
          <w:rFonts w:ascii="Arial Narrow" w:hAnsi="Arial Narrow"/>
          <w:sz w:val="24"/>
          <w:szCs w:val="24"/>
        </w:rPr>
        <w:t>,</w:t>
      </w:r>
      <w:r w:rsidR="00DD08E8" w:rsidRPr="002C72A3">
        <w:rPr>
          <w:rFonts w:ascii="Arial Narrow" w:hAnsi="Arial Narrow"/>
          <w:sz w:val="24"/>
          <w:szCs w:val="24"/>
        </w:rPr>
        <w:t xml:space="preserve"> sus necesidades y derechos y fomentar el compromiso</w:t>
      </w:r>
      <w:r w:rsidR="00E346E2" w:rsidRPr="002C72A3">
        <w:rPr>
          <w:rFonts w:ascii="Arial Narrow" w:hAnsi="Arial Narrow"/>
          <w:sz w:val="24"/>
          <w:szCs w:val="24"/>
        </w:rPr>
        <w:t xml:space="preserve"> social y polític</w:t>
      </w:r>
      <w:r w:rsidR="00DD08E8" w:rsidRPr="002C72A3">
        <w:rPr>
          <w:rFonts w:ascii="Arial Narrow" w:hAnsi="Arial Narrow"/>
          <w:sz w:val="24"/>
          <w:szCs w:val="24"/>
        </w:rPr>
        <w:t xml:space="preserve">o a fin de dar visibilidad a </w:t>
      </w:r>
      <w:r w:rsidR="00E346E2" w:rsidRPr="002C72A3">
        <w:rPr>
          <w:rFonts w:ascii="Arial Narrow" w:hAnsi="Arial Narrow"/>
          <w:sz w:val="24"/>
          <w:szCs w:val="24"/>
        </w:rPr>
        <w:t xml:space="preserve">esa realidad, </w:t>
      </w:r>
      <w:r w:rsidR="00DD08E8" w:rsidRPr="002C72A3">
        <w:rPr>
          <w:rFonts w:ascii="Arial Narrow" w:hAnsi="Arial Narrow"/>
          <w:sz w:val="24"/>
          <w:szCs w:val="24"/>
        </w:rPr>
        <w:t>presente en nuestro día a día</w:t>
      </w:r>
      <w:r w:rsidR="00E346E2" w:rsidRPr="002C72A3">
        <w:rPr>
          <w:rFonts w:ascii="Arial Narrow" w:hAnsi="Arial Narrow"/>
          <w:sz w:val="24"/>
          <w:szCs w:val="24"/>
        </w:rPr>
        <w:t xml:space="preserve">. Participar en este concurso supone, fuera de los premios simbólicos que ofrece, aportar una visión del mundo actual que contribuya a visibilizar estos mundos invisibles.  </w:t>
      </w:r>
    </w:p>
    <w:p w:rsidR="00E346E2" w:rsidRPr="0079003F" w:rsidRDefault="00E346E2" w:rsidP="00E346E2">
      <w:pPr>
        <w:pStyle w:val="NormalWeb"/>
        <w:spacing w:before="0" w:beforeAutospacing="0" w:after="120" w:afterAutospacing="0"/>
        <w:jc w:val="both"/>
        <w:rPr>
          <w:rFonts w:ascii="Arial Narrow" w:hAnsi="Arial Narrow"/>
          <w:sz w:val="24"/>
          <w:szCs w:val="24"/>
        </w:rPr>
      </w:pPr>
    </w:p>
    <w:p w:rsidR="00E346E2" w:rsidRPr="0079003F" w:rsidRDefault="00E346E2" w:rsidP="00E346E2">
      <w:pPr>
        <w:pStyle w:val="NormalWeb"/>
        <w:spacing w:before="0" w:beforeAutospacing="0" w:after="120" w:afterAutospacing="0"/>
        <w:jc w:val="both"/>
        <w:rPr>
          <w:rFonts w:ascii="Arial Narrow" w:hAnsi="Arial Narrow"/>
          <w:sz w:val="24"/>
          <w:szCs w:val="24"/>
        </w:rPr>
      </w:pPr>
      <w:r w:rsidRPr="0079003F">
        <w:rPr>
          <w:rFonts w:ascii="Arial Narrow" w:hAnsi="Arial Narrow"/>
          <w:b/>
          <w:sz w:val="24"/>
          <w:szCs w:val="24"/>
        </w:rPr>
        <w:t>Bases del Concurso</w:t>
      </w:r>
    </w:p>
    <w:p w:rsidR="00E346E2" w:rsidRPr="0060125C" w:rsidRDefault="00E346E2" w:rsidP="0060125C">
      <w:pPr>
        <w:pStyle w:val="Prrafodelista"/>
        <w:numPr>
          <w:ilvl w:val="0"/>
          <w:numId w:val="5"/>
        </w:numPr>
        <w:spacing w:after="120"/>
        <w:jc w:val="both"/>
        <w:rPr>
          <w:rFonts w:ascii="Arial Narrow" w:hAnsi="Arial Narrow"/>
        </w:rPr>
      </w:pPr>
      <w:r w:rsidRPr="0060125C">
        <w:rPr>
          <w:rFonts w:ascii="Arial Narrow" w:hAnsi="Arial Narrow"/>
        </w:rPr>
        <w:t xml:space="preserve">El concurso fotográfico está abierto a todas las personas mayores de 18 años, de cualquier nacionalidad y residencia. </w:t>
      </w:r>
    </w:p>
    <w:p w:rsidR="00E346E2" w:rsidRPr="0060125C" w:rsidRDefault="00E346E2" w:rsidP="0060125C">
      <w:pPr>
        <w:pStyle w:val="Prrafodelista"/>
        <w:numPr>
          <w:ilvl w:val="0"/>
          <w:numId w:val="5"/>
        </w:numPr>
        <w:spacing w:after="120"/>
        <w:jc w:val="both"/>
        <w:rPr>
          <w:rFonts w:ascii="Arial Narrow" w:hAnsi="Arial Narrow"/>
          <w:color w:val="000000"/>
        </w:rPr>
      </w:pPr>
      <w:r w:rsidRPr="0060125C">
        <w:rPr>
          <w:rFonts w:ascii="Arial Narrow" w:hAnsi="Arial Narrow"/>
        </w:rPr>
        <w:t xml:space="preserve">Los trabajos presentados deben </w:t>
      </w:r>
      <w:r w:rsidR="00534FFB">
        <w:rPr>
          <w:rFonts w:ascii="Arial Narrow" w:hAnsi="Arial Narrow"/>
        </w:rPr>
        <w:t>atender</w:t>
      </w:r>
      <w:r w:rsidRPr="0060125C">
        <w:rPr>
          <w:rFonts w:ascii="Arial Narrow" w:hAnsi="Arial Narrow"/>
        </w:rPr>
        <w:t xml:space="preserve"> al tema del presente concurso: “</w:t>
      </w:r>
      <w:r w:rsidR="00D53F5C" w:rsidRPr="00534FFB">
        <w:rPr>
          <w:rFonts w:ascii="Arial Narrow" w:hAnsi="Arial Narrow"/>
          <w:i/>
        </w:rPr>
        <w:t>Los rostros de la migración</w:t>
      </w:r>
      <w:r w:rsidRPr="0060125C">
        <w:rPr>
          <w:rFonts w:ascii="Arial Narrow" w:hAnsi="Arial Narrow"/>
          <w:color w:val="000000"/>
        </w:rPr>
        <w:t xml:space="preserve">”. </w:t>
      </w:r>
    </w:p>
    <w:p w:rsidR="0060125C" w:rsidRPr="0060125C" w:rsidRDefault="0060125C" w:rsidP="0060125C">
      <w:pPr>
        <w:pStyle w:val="Prrafodelista"/>
        <w:numPr>
          <w:ilvl w:val="0"/>
          <w:numId w:val="5"/>
        </w:numPr>
        <w:spacing w:after="120"/>
        <w:jc w:val="both"/>
        <w:rPr>
          <w:rFonts w:ascii="Arial Narrow" w:hAnsi="Arial Narrow"/>
        </w:rPr>
      </w:pPr>
      <w:r w:rsidRPr="0060125C">
        <w:rPr>
          <w:rFonts w:ascii="Arial Narrow" w:hAnsi="Arial Narrow"/>
        </w:rPr>
        <w:t>Cada participante podrá presentar un máximo de dos obras en formato digital en color o en blanco y negro</w:t>
      </w:r>
    </w:p>
    <w:p w:rsidR="00E346E2" w:rsidRPr="0060125C" w:rsidRDefault="00E346E2" w:rsidP="0060125C">
      <w:pPr>
        <w:pStyle w:val="Prrafodelista"/>
        <w:numPr>
          <w:ilvl w:val="0"/>
          <w:numId w:val="5"/>
        </w:numPr>
        <w:spacing w:after="120"/>
        <w:jc w:val="both"/>
        <w:rPr>
          <w:rFonts w:ascii="Arial Narrow" w:hAnsi="Arial Narrow"/>
        </w:rPr>
      </w:pPr>
      <w:r w:rsidRPr="0060125C">
        <w:rPr>
          <w:rFonts w:ascii="Arial Narrow" w:hAnsi="Arial Narrow"/>
          <w:color w:val="000000"/>
        </w:rPr>
        <w:t>No se aceptarán reproducciones, ni obras que muestren directamente leyendas o marcas que, a juicio del jurado, puedan</w:t>
      </w:r>
      <w:r w:rsidRPr="0060125C">
        <w:rPr>
          <w:rFonts w:ascii="Arial Narrow" w:hAnsi="Arial Narrow"/>
        </w:rPr>
        <w:t xml:space="preserve"> interpretarse como publicidad.</w:t>
      </w:r>
    </w:p>
    <w:p w:rsidR="0060125C" w:rsidRPr="00944FD6" w:rsidRDefault="00E346E2" w:rsidP="0060125C">
      <w:pPr>
        <w:pStyle w:val="Prrafodelista"/>
        <w:numPr>
          <w:ilvl w:val="0"/>
          <w:numId w:val="5"/>
        </w:numPr>
        <w:spacing w:after="120"/>
        <w:jc w:val="both"/>
        <w:rPr>
          <w:rFonts w:ascii="Arial Narrow" w:hAnsi="Arial Narrow"/>
        </w:rPr>
      </w:pPr>
      <w:r w:rsidRPr="00944FD6">
        <w:rPr>
          <w:rFonts w:ascii="Arial Narrow" w:hAnsi="Arial Narrow"/>
        </w:rPr>
        <w:t>Todas las fotografías presentadas serán originales e inéditas, ni habrán sido premiadas con anterioridad en otro concurso o certamen fotográfico</w:t>
      </w:r>
      <w:r w:rsidR="0060125C" w:rsidRPr="00944FD6">
        <w:rPr>
          <w:rFonts w:ascii="Arial Narrow" w:hAnsi="Arial Narrow"/>
        </w:rPr>
        <w:t>, webs o cualquier otro medio digital o impreso</w:t>
      </w:r>
      <w:r w:rsidRPr="00944FD6">
        <w:rPr>
          <w:rFonts w:ascii="Arial Narrow" w:hAnsi="Arial Narrow"/>
        </w:rPr>
        <w:t>.</w:t>
      </w:r>
      <w:r w:rsidR="0060125C" w:rsidRPr="00944FD6">
        <w:rPr>
          <w:rFonts w:ascii="Arial Narrow" w:hAnsi="Arial Narrow"/>
        </w:rPr>
        <w:t xml:space="preserve"> Los participantes se responsabilizan totalmente de ser los únicos autores, de que no existan derechos </w:t>
      </w:r>
      <w:r w:rsidR="00534FFB" w:rsidRPr="00944FD6">
        <w:rPr>
          <w:rFonts w:ascii="Arial Narrow" w:hAnsi="Arial Narrow"/>
        </w:rPr>
        <w:t>de</w:t>
      </w:r>
      <w:r w:rsidR="0060125C" w:rsidRPr="00944FD6">
        <w:rPr>
          <w:rFonts w:ascii="Arial Narrow" w:hAnsi="Arial Narrow"/>
        </w:rPr>
        <w:t xml:space="preserve"> terceros, así como de toda reclamación por derechos de imagen sobre las obras presentadas al concurso.</w:t>
      </w:r>
    </w:p>
    <w:p w:rsidR="00E346E2" w:rsidRPr="0060125C" w:rsidRDefault="00E346E2" w:rsidP="0060125C">
      <w:pPr>
        <w:pStyle w:val="Prrafodelista"/>
        <w:numPr>
          <w:ilvl w:val="0"/>
          <w:numId w:val="5"/>
        </w:numPr>
        <w:spacing w:after="120"/>
        <w:jc w:val="both"/>
        <w:rPr>
          <w:rFonts w:ascii="Arial Narrow" w:hAnsi="Arial Narrow"/>
        </w:rPr>
      </w:pPr>
      <w:r w:rsidRPr="0060125C">
        <w:rPr>
          <w:rFonts w:ascii="Arial Narrow" w:hAnsi="Arial Narrow"/>
        </w:rPr>
        <w:t xml:space="preserve">Las fotografías deben enviarse a la dirección </w:t>
      </w:r>
      <w:hyperlink r:id="rId6" w:history="1">
        <w:r w:rsidRPr="0060125C">
          <w:rPr>
            <w:rStyle w:val="Hipervnculo"/>
            <w:rFonts w:ascii="Arial Narrow" w:hAnsi="Arial Narrow"/>
            <w:bCs/>
          </w:rPr>
          <w:t>centro.cooperacion@ubu.es</w:t>
        </w:r>
      </w:hyperlink>
      <w:r w:rsidRPr="0060125C">
        <w:rPr>
          <w:rFonts w:ascii="Arial Narrow" w:hAnsi="Arial Narrow"/>
          <w:bCs/>
        </w:rPr>
        <w:t xml:space="preserve">: </w:t>
      </w:r>
    </w:p>
    <w:p w:rsidR="00E346E2" w:rsidRPr="0060125C" w:rsidRDefault="00E346E2" w:rsidP="0060125C">
      <w:pPr>
        <w:pStyle w:val="Prrafodelista"/>
        <w:numPr>
          <w:ilvl w:val="0"/>
          <w:numId w:val="5"/>
        </w:numPr>
        <w:spacing w:after="120"/>
        <w:jc w:val="both"/>
        <w:rPr>
          <w:rFonts w:ascii="Arial Narrow" w:hAnsi="Arial Narrow"/>
        </w:rPr>
      </w:pPr>
      <w:r w:rsidRPr="0060125C">
        <w:rPr>
          <w:rFonts w:ascii="Arial Narrow" w:hAnsi="Arial Narrow"/>
          <w:bCs/>
        </w:rPr>
        <w:t>Condiciones de envío:</w:t>
      </w:r>
    </w:p>
    <w:p w:rsidR="00E346E2" w:rsidRPr="0079003F" w:rsidRDefault="00E346E2" w:rsidP="0060125C">
      <w:pPr>
        <w:spacing w:after="120"/>
        <w:ind w:left="1080"/>
        <w:jc w:val="both"/>
        <w:rPr>
          <w:rFonts w:ascii="Arial Narrow" w:hAnsi="Arial Narrow"/>
        </w:rPr>
      </w:pPr>
      <w:r w:rsidRPr="0079003F">
        <w:rPr>
          <w:rFonts w:ascii="Arial Narrow" w:hAnsi="Arial Narrow"/>
          <w:bCs/>
        </w:rPr>
        <w:t>En el Asunto del men</w:t>
      </w:r>
      <w:r w:rsidR="00D53F5C" w:rsidRPr="0079003F">
        <w:rPr>
          <w:rFonts w:ascii="Arial Narrow" w:hAnsi="Arial Narrow"/>
          <w:bCs/>
        </w:rPr>
        <w:t xml:space="preserve">saje debe aparecer el texto </w:t>
      </w:r>
      <w:r w:rsidRPr="0060125C">
        <w:rPr>
          <w:rFonts w:ascii="Arial Narrow" w:hAnsi="Arial Narrow"/>
          <w:b/>
          <w:bCs/>
        </w:rPr>
        <w:t xml:space="preserve">V Concurso de Fotografía </w:t>
      </w:r>
      <w:r w:rsidR="0060125C" w:rsidRPr="0060125C">
        <w:rPr>
          <w:rFonts w:ascii="Arial Narrow" w:hAnsi="Arial Narrow"/>
          <w:b/>
          <w:bCs/>
        </w:rPr>
        <w:t>“</w:t>
      </w:r>
      <w:r w:rsidR="00D53F5C" w:rsidRPr="0060125C">
        <w:rPr>
          <w:rFonts w:ascii="Arial Narrow" w:hAnsi="Arial Narrow"/>
          <w:b/>
          <w:bCs/>
        </w:rPr>
        <w:t>Los rostros de la migración</w:t>
      </w:r>
      <w:r w:rsidRPr="0060125C">
        <w:rPr>
          <w:rFonts w:ascii="Arial Narrow" w:hAnsi="Arial Narrow"/>
          <w:b/>
          <w:bCs/>
        </w:rPr>
        <w:t xml:space="preserve"> 201</w:t>
      </w:r>
      <w:r w:rsidR="00D53F5C" w:rsidRPr="0060125C">
        <w:rPr>
          <w:rFonts w:ascii="Arial Narrow" w:hAnsi="Arial Narrow"/>
          <w:b/>
          <w:bCs/>
        </w:rPr>
        <w:t>5</w:t>
      </w:r>
      <w:r w:rsidRPr="0060125C">
        <w:rPr>
          <w:rFonts w:ascii="Arial Narrow" w:hAnsi="Arial Narrow"/>
          <w:b/>
          <w:bCs/>
        </w:rPr>
        <w:t>”</w:t>
      </w:r>
      <w:r w:rsidRPr="0079003F">
        <w:rPr>
          <w:rFonts w:ascii="Arial Narrow" w:hAnsi="Arial Narrow"/>
          <w:bCs/>
        </w:rPr>
        <w:t>. En el cuerpo del mensaje NO debe aparecer ningún texto ni ninguna referencia a su autor/a.</w:t>
      </w:r>
    </w:p>
    <w:p w:rsidR="00E346E2" w:rsidRPr="0079003F" w:rsidRDefault="00E346E2" w:rsidP="0060125C">
      <w:pPr>
        <w:spacing w:after="120"/>
        <w:ind w:left="1080"/>
        <w:jc w:val="both"/>
        <w:rPr>
          <w:rFonts w:ascii="Arial Narrow" w:hAnsi="Arial Narrow"/>
        </w:rPr>
      </w:pPr>
      <w:r w:rsidRPr="0079003F">
        <w:rPr>
          <w:rFonts w:ascii="Arial Narrow" w:hAnsi="Arial Narrow"/>
          <w:bCs/>
        </w:rPr>
        <w:t xml:space="preserve">En el correo electrónico se incluirá: </w:t>
      </w:r>
    </w:p>
    <w:p w:rsidR="00E346E2" w:rsidRPr="0079003F" w:rsidRDefault="00E346E2" w:rsidP="0060125C">
      <w:pPr>
        <w:spacing w:after="120"/>
        <w:ind w:left="1800"/>
        <w:jc w:val="both"/>
        <w:rPr>
          <w:rFonts w:ascii="Arial Narrow" w:hAnsi="Arial Narrow"/>
        </w:rPr>
      </w:pPr>
      <w:r w:rsidRPr="0079003F">
        <w:rPr>
          <w:rFonts w:ascii="Arial Narrow" w:hAnsi="Arial Narrow"/>
          <w:bCs/>
        </w:rPr>
        <w:t xml:space="preserve">Un archivo con extensión </w:t>
      </w:r>
      <w:r w:rsidRPr="0079003F">
        <w:rPr>
          <w:rFonts w:ascii="Arial Narrow" w:hAnsi="Arial Narrow"/>
          <w:b/>
          <w:bCs/>
        </w:rPr>
        <w:t>.</w:t>
      </w:r>
      <w:proofErr w:type="spellStart"/>
      <w:r w:rsidRPr="0079003F">
        <w:rPr>
          <w:rFonts w:ascii="Arial Narrow" w:hAnsi="Arial Narrow"/>
          <w:b/>
          <w:bCs/>
        </w:rPr>
        <w:t>jpg</w:t>
      </w:r>
      <w:proofErr w:type="spellEnd"/>
      <w:r w:rsidRPr="0079003F">
        <w:rPr>
          <w:rFonts w:ascii="Arial Narrow" w:hAnsi="Arial Narrow"/>
          <w:bCs/>
        </w:rPr>
        <w:t xml:space="preserve"> que contenga la fotografía </w:t>
      </w:r>
      <w:r w:rsidR="0060125C" w:rsidRPr="00944FD6">
        <w:rPr>
          <w:rFonts w:ascii="Arial Narrow" w:hAnsi="Arial Narrow"/>
          <w:bCs/>
        </w:rPr>
        <w:t xml:space="preserve">a una resolución de 300 </w:t>
      </w:r>
      <w:proofErr w:type="spellStart"/>
      <w:r w:rsidR="0060125C" w:rsidRPr="00944FD6">
        <w:rPr>
          <w:rFonts w:ascii="Arial Narrow" w:hAnsi="Arial Narrow"/>
          <w:bCs/>
        </w:rPr>
        <w:t>ppp</w:t>
      </w:r>
      <w:proofErr w:type="spellEnd"/>
      <w:r w:rsidR="0060125C" w:rsidRPr="00944FD6">
        <w:rPr>
          <w:rFonts w:ascii="Arial Narrow" w:hAnsi="Arial Narrow"/>
          <w:bCs/>
        </w:rPr>
        <w:t xml:space="preserve"> </w:t>
      </w:r>
      <w:r w:rsidRPr="00944FD6">
        <w:rPr>
          <w:rFonts w:ascii="Arial Narrow" w:hAnsi="Arial Narrow"/>
          <w:bCs/>
        </w:rPr>
        <w:t xml:space="preserve">y cuyo nombre será, asimismo, el título de la fotografía </w:t>
      </w:r>
      <w:r w:rsidRPr="0079003F">
        <w:rPr>
          <w:rFonts w:ascii="Arial Narrow" w:hAnsi="Arial Narrow"/>
          <w:bCs/>
        </w:rPr>
        <w:t xml:space="preserve">y no deberá indicar </w:t>
      </w:r>
      <w:r w:rsidRPr="0079003F">
        <w:rPr>
          <w:rFonts w:ascii="Arial Narrow" w:hAnsi="Arial Narrow"/>
        </w:rPr>
        <w:t xml:space="preserve">ningún dato personal de su autor/a;  </w:t>
      </w:r>
    </w:p>
    <w:p w:rsidR="00E346E2" w:rsidRPr="0079003F" w:rsidRDefault="00E346E2" w:rsidP="0060125C">
      <w:pPr>
        <w:spacing w:after="120"/>
        <w:ind w:left="1800"/>
        <w:jc w:val="both"/>
        <w:rPr>
          <w:rFonts w:ascii="Arial Narrow" w:hAnsi="Arial Narrow"/>
        </w:rPr>
      </w:pPr>
      <w:r w:rsidRPr="0079003F">
        <w:rPr>
          <w:rFonts w:ascii="Arial Narrow" w:hAnsi="Arial Narrow"/>
          <w:bCs/>
        </w:rPr>
        <w:t xml:space="preserve">Un archivo en formato </w:t>
      </w:r>
      <w:r w:rsidRPr="0079003F">
        <w:rPr>
          <w:rFonts w:ascii="Arial Narrow" w:hAnsi="Arial Narrow"/>
          <w:b/>
          <w:bCs/>
        </w:rPr>
        <w:t>.</w:t>
      </w:r>
      <w:proofErr w:type="spellStart"/>
      <w:r w:rsidRPr="0079003F">
        <w:rPr>
          <w:rFonts w:ascii="Arial Narrow" w:hAnsi="Arial Narrow"/>
          <w:b/>
          <w:bCs/>
        </w:rPr>
        <w:t>pdf</w:t>
      </w:r>
      <w:proofErr w:type="spellEnd"/>
      <w:r w:rsidRPr="0079003F">
        <w:rPr>
          <w:rFonts w:ascii="Arial Narrow" w:hAnsi="Arial Narrow"/>
          <w:bCs/>
        </w:rPr>
        <w:t xml:space="preserve"> con el mismo nombre de la fotografía en el que aparezcan: (i) lugar y fecha </w:t>
      </w:r>
      <w:r w:rsidRPr="0079003F">
        <w:rPr>
          <w:rFonts w:ascii="Arial Narrow" w:hAnsi="Arial Narrow"/>
        </w:rPr>
        <w:t xml:space="preserve">donde se ha realizado la fotografía y la técnica utilizada; y (ii) los datos </w:t>
      </w:r>
      <w:r w:rsidRPr="0079003F">
        <w:rPr>
          <w:rFonts w:ascii="Arial Narrow" w:hAnsi="Arial Narrow"/>
          <w:bCs/>
        </w:rPr>
        <w:t>del/a autor/a:</w:t>
      </w:r>
      <w:r w:rsidRPr="0079003F">
        <w:rPr>
          <w:rFonts w:ascii="Arial Narrow" w:hAnsi="Arial Narrow"/>
          <w:b/>
        </w:rPr>
        <w:t xml:space="preserve"> </w:t>
      </w:r>
      <w:r w:rsidRPr="0079003F">
        <w:rPr>
          <w:rFonts w:ascii="Arial Narrow" w:hAnsi="Arial Narrow"/>
        </w:rPr>
        <w:t>nombre, apellidos, correo electrónico y un teléfono de contacto.</w:t>
      </w:r>
    </w:p>
    <w:p w:rsidR="00534FFB" w:rsidRPr="00534FFB" w:rsidRDefault="00534FFB" w:rsidP="00534FFB">
      <w:pPr>
        <w:spacing w:after="120"/>
        <w:ind w:left="360"/>
        <w:jc w:val="both"/>
        <w:rPr>
          <w:rFonts w:ascii="Arial Narrow" w:hAnsi="Arial Narrow"/>
        </w:rPr>
      </w:pPr>
      <w:r w:rsidRPr="00534FFB">
        <w:rPr>
          <w:rFonts w:ascii="Arial Narrow" w:hAnsi="Arial Narrow"/>
        </w:rPr>
        <w:t>Las obras que no cumplan con estos requisitos no serán tenidas en cuenta, declarándolas fuera del concurso.</w:t>
      </w:r>
    </w:p>
    <w:p w:rsidR="00E346E2" w:rsidRPr="0060125C" w:rsidRDefault="00E346E2" w:rsidP="0060125C">
      <w:pPr>
        <w:pStyle w:val="Prrafodelista"/>
        <w:numPr>
          <w:ilvl w:val="0"/>
          <w:numId w:val="5"/>
        </w:numPr>
        <w:spacing w:after="120"/>
        <w:jc w:val="both"/>
        <w:rPr>
          <w:rFonts w:ascii="Arial Narrow" w:hAnsi="Arial Narrow"/>
        </w:rPr>
      </w:pPr>
      <w:r w:rsidRPr="0060125C">
        <w:rPr>
          <w:rFonts w:ascii="Arial Narrow" w:hAnsi="Arial Narrow"/>
        </w:rPr>
        <w:lastRenderedPageBreak/>
        <w:t xml:space="preserve">Se aceptarán obras hasta el </w:t>
      </w:r>
      <w:r w:rsidRPr="0060125C">
        <w:rPr>
          <w:rFonts w:ascii="Arial Narrow" w:hAnsi="Arial Narrow"/>
          <w:b/>
        </w:rPr>
        <w:t xml:space="preserve"> </w:t>
      </w:r>
      <w:r w:rsidR="00D53F5C" w:rsidRPr="0060125C">
        <w:rPr>
          <w:rFonts w:ascii="Arial Narrow" w:hAnsi="Arial Narrow"/>
          <w:b/>
        </w:rPr>
        <w:t>9</w:t>
      </w:r>
      <w:r w:rsidRPr="0060125C">
        <w:rPr>
          <w:rFonts w:ascii="Arial Narrow" w:hAnsi="Arial Narrow"/>
          <w:b/>
        </w:rPr>
        <w:t xml:space="preserve"> de noviembre de 201</w:t>
      </w:r>
      <w:r w:rsidR="00D53F5C" w:rsidRPr="0060125C">
        <w:rPr>
          <w:rFonts w:ascii="Arial Narrow" w:hAnsi="Arial Narrow"/>
          <w:b/>
        </w:rPr>
        <w:t>5</w:t>
      </w:r>
    </w:p>
    <w:p w:rsidR="00E346E2" w:rsidRPr="00944FD6" w:rsidRDefault="00E346E2" w:rsidP="0060125C">
      <w:pPr>
        <w:pStyle w:val="Prrafodelista"/>
        <w:numPr>
          <w:ilvl w:val="0"/>
          <w:numId w:val="5"/>
        </w:numPr>
        <w:spacing w:after="120"/>
        <w:jc w:val="both"/>
        <w:rPr>
          <w:rFonts w:ascii="Arial Narrow" w:hAnsi="Arial Narrow"/>
        </w:rPr>
      </w:pPr>
      <w:r w:rsidRPr="0060125C">
        <w:rPr>
          <w:rFonts w:ascii="Arial Narrow" w:hAnsi="Arial Narrow"/>
        </w:rPr>
        <w:t xml:space="preserve">El Centro de Cooperación y Acción Solidaria de la Universidad de Burgos se encargará de realizar una ampliación de las fotografías </w:t>
      </w:r>
      <w:r w:rsidRPr="00944FD6">
        <w:rPr>
          <w:rFonts w:ascii="Arial Narrow" w:hAnsi="Arial Narrow"/>
        </w:rPr>
        <w:t xml:space="preserve">recibidas para su exposición en </w:t>
      </w:r>
      <w:r w:rsidR="00944FD6">
        <w:rPr>
          <w:rFonts w:ascii="Arial Narrow" w:hAnsi="Arial Narrow"/>
        </w:rPr>
        <w:t>dependencias de la UBU</w:t>
      </w:r>
      <w:r w:rsidR="0079003F" w:rsidRPr="00944FD6">
        <w:rPr>
          <w:rFonts w:ascii="Arial Narrow" w:hAnsi="Arial Narrow"/>
        </w:rPr>
        <w:t xml:space="preserve"> </w:t>
      </w:r>
      <w:r w:rsidRPr="00944FD6">
        <w:rPr>
          <w:rFonts w:ascii="Arial Narrow" w:hAnsi="Arial Narrow"/>
        </w:rPr>
        <w:t>del 1</w:t>
      </w:r>
      <w:r w:rsidR="0079003F" w:rsidRPr="00944FD6">
        <w:rPr>
          <w:rFonts w:ascii="Arial Narrow" w:hAnsi="Arial Narrow"/>
        </w:rPr>
        <w:t>6</w:t>
      </w:r>
      <w:r w:rsidRPr="00944FD6">
        <w:rPr>
          <w:rFonts w:ascii="Arial Narrow" w:hAnsi="Arial Narrow"/>
        </w:rPr>
        <w:t xml:space="preserve"> al </w:t>
      </w:r>
      <w:r w:rsidR="0079003F" w:rsidRPr="00944FD6">
        <w:rPr>
          <w:rFonts w:ascii="Arial Narrow" w:hAnsi="Arial Narrow"/>
        </w:rPr>
        <w:t>30 de noviembre de 2015</w:t>
      </w:r>
      <w:r w:rsidRPr="00944FD6">
        <w:rPr>
          <w:rFonts w:ascii="Arial Narrow" w:hAnsi="Arial Narrow"/>
        </w:rPr>
        <w:t>.</w:t>
      </w:r>
    </w:p>
    <w:p w:rsidR="00E346E2" w:rsidRPr="00944FD6" w:rsidRDefault="00E346E2" w:rsidP="0060125C">
      <w:pPr>
        <w:pStyle w:val="Prrafodelista"/>
        <w:numPr>
          <w:ilvl w:val="0"/>
          <w:numId w:val="5"/>
        </w:numPr>
        <w:spacing w:after="120"/>
        <w:jc w:val="both"/>
        <w:rPr>
          <w:rFonts w:ascii="Arial Narrow" w:hAnsi="Arial Narrow"/>
        </w:rPr>
      </w:pPr>
      <w:r w:rsidRPr="00944FD6">
        <w:rPr>
          <w:rFonts w:ascii="Arial Narrow" w:hAnsi="Arial Narrow"/>
        </w:rPr>
        <w:t xml:space="preserve">El jurado premiará </w:t>
      </w:r>
      <w:r w:rsidR="00D34404" w:rsidRPr="00944FD6">
        <w:rPr>
          <w:rFonts w:ascii="Arial Narrow" w:hAnsi="Arial Narrow"/>
        </w:rPr>
        <w:t xml:space="preserve">dos fotografías </w:t>
      </w:r>
      <w:r w:rsidR="00534FFB" w:rsidRPr="00944FD6">
        <w:rPr>
          <w:rFonts w:ascii="Arial Narrow" w:hAnsi="Arial Narrow"/>
        </w:rPr>
        <w:t>(Premio del Jurado y P</w:t>
      </w:r>
      <w:r w:rsidR="00D34404" w:rsidRPr="00944FD6">
        <w:rPr>
          <w:rFonts w:ascii="Arial Narrow" w:hAnsi="Arial Narrow"/>
        </w:rPr>
        <w:t>remio del Público</w:t>
      </w:r>
      <w:r w:rsidRPr="00944FD6">
        <w:rPr>
          <w:rFonts w:ascii="Arial Narrow" w:hAnsi="Arial Narrow"/>
        </w:rPr>
        <w:t xml:space="preserve">) en relación con la adecuación al tema del concurso y a </w:t>
      </w:r>
      <w:r w:rsidR="00534FFB" w:rsidRPr="00944FD6">
        <w:rPr>
          <w:rFonts w:ascii="Arial Narrow" w:hAnsi="Arial Narrow"/>
        </w:rPr>
        <w:t>su</w:t>
      </w:r>
      <w:r w:rsidRPr="00944FD6">
        <w:rPr>
          <w:rFonts w:ascii="Arial Narrow" w:hAnsi="Arial Narrow"/>
        </w:rPr>
        <w:t xml:space="preserve"> calidad técnica y artística. Las </w:t>
      </w:r>
      <w:r w:rsidR="00D34404" w:rsidRPr="00944FD6">
        <w:rPr>
          <w:rFonts w:ascii="Arial Narrow" w:hAnsi="Arial Narrow"/>
        </w:rPr>
        <w:t>do</w:t>
      </w:r>
      <w:r w:rsidRPr="00944FD6">
        <w:rPr>
          <w:rFonts w:ascii="Arial Narrow" w:hAnsi="Arial Narrow"/>
        </w:rPr>
        <w:t xml:space="preserve">s </w:t>
      </w:r>
      <w:r w:rsidR="00D34404" w:rsidRPr="00944FD6">
        <w:rPr>
          <w:rFonts w:ascii="Arial Narrow" w:hAnsi="Arial Narrow"/>
        </w:rPr>
        <w:t>obras</w:t>
      </w:r>
      <w:r w:rsidRPr="00944FD6">
        <w:rPr>
          <w:rFonts w:ascii="Arial Narrow" w:hAnsi="Arial Narrow"/>
        </w:rPr>
        <w:t xml:space="preserve"> </w:t>
      </w:r>
      <w:r w:rsidR="00D34404" w:rsidRPr="00944FD6">
        <w:rPr>
          <w:rFonts w:ascii="Arial Narrow" w:hAnsi="Arial Narrow"/>
        </w:rPr>
        <w:t>ganadoras</w:t>
      </w:r>
      <w:r w:rsidRPr="00944FD6">
        <w:rPr>
          <w:rFonts w:ascii="Arial Narrow" w:hAnsi="Arial Narrow"/>
        </w:rPr>
        <w:t xml:space="preserve"> recibirán el mismo premio</w:t>
      </w:r>
      <w:r w:rsidRPr="00944FD6">
        <w:rPr>
          <w:rFonts w:ascii="Arial Narrow" w:hAnsi="Arial Narrow"/>
          <w:b/>
        </w:rPr>
        <w:t>,</w:t>
      </w:r>
      <w:r w:rsidRPr="00944FD6">
        <w:rPr>
          <w:rFonts w:ascii="Arial Narrow" w:hAnsi="Arial Narrow"/>
        </w:rPr>
        <w:t xml:space="preserve"> que consistirá en una ampliación de la fotografía premiada en un tamaño de 70 x 100 sobre papel pluma y un libro de fotografía.</w:t>
      </w:r>
    </w:p>
    <w:p w:rsidR="0060125C" w:rsidRPr="00944FD6" w:rsidRDefault="0060125C" w:rsidP="0060125C">
      <w:pPr>
        <w:pStyle w:val="Prrafodelista"/>
        <w:numPr>
          <w:ilvl w:val="0"/>
          <w:numId w:val="5"/>
        </w:numPr>
        <w:spacing w:after="120"/>
        <w:jc w:val="both"/>
        <w:rPr>
          <w:rFonts w:ascii="Arial Narrow" w:hAnsi="Arial Narrow"/>
        </w:rPr>
      </w:pPr>
      <w:r w:rsidRPr="00944FD6">
        <w:rPr>
          <w:rFonts w:ascii="Arial Narrow" w:hAnsi="Arial Narrow"/>
        </w:rPr>
        <w:t>El Centro de Cooperación de la Universidad difundirá la concesión de los premios a los medios de comunicación, en su página web y a través de sus canales habituales.</w:t>
      </w:r>
    </w:p>
    <w:p w:rsidR="00E346E2" w:rsidRPr="00944FD6" w:rsidRDefault="00534FFB" w:rsidP="00534FFB">
      <w:pPr>
        <w:pStyle w:val="Prrafodelista"/>
        <w:numPr>
          <w:ilvl w:val="0"/>
          <w:numId w:val="5"/>
        </w:numPr>
        <w:spacing w:after="120"/>
        <w:jc w:val="both"/>
        <w:rPr>
          <w:rFonts w:ascii="Arial Narrow" w:hAnsi="Arial Narrow"/>
        </w:rPr>
      </w:pPr>
      <w:r w:rsidRPr="00944FD6">
        <w:rPr>
          <w:rFonts w:ascii="Arial Narrow" w:hAnsi="Arial Narrow"/>
        </w:rPr>
        <w:t>Propiedad intelectual. Las fotografías no premiadas  quedarán  en  propiedad  exclusiva  y  permanente  de  la  entidad convocante, que tendrá completa libertad para utilizarlas, total o parcialmente. Todas las fotografías presentadas s</w:t>
      </w:r>
      <w:r w:rsidR="00E346E2" w:rsidRPr="00944FD6">
        <w:rPr>
          <w:rFonts w:ascii="Arial Narrow" w:hAnsi="Arial Narrow"/>
        </w:rPr>
        <w:t>e podrán retirar en el Centro de Cooperación y Acción Solidaria, a partir del día siguiente a la finalización de la exposición</w:t>
      </w:r>
      <w:r w:rsidR="0079003F" w:rsidRPr="00944FD6">
        <w:rPr>
          <w:rFonts w:ascii="Arial Narrow" w:hAnsi="Arial Narrow"/>
        </w:rPr>
        <w:t xml:space="preserve"> y durante un plazo de dos meses; con</w:t>
      </w:r>
      <w:r w:rsidR="00E346E2" w:rsidRPr="00944FD6">
        <w:rPr>
          <w:rFonts w:ascii="Arial Narrow" w:hAnsi="Arial Narrow"/>
        </w:rPr>
        <w:t xml:space="preserve"> posterioridad a esa fecha </w:t>
      </w:r>
      <w:r w:rsidR="0079003F" w:rsidRPr="00944FD6">
        <w:rPr>
          <w:rFonts w:ascii="Arial Narrow" w:hAnsi="Arial Narrow"/>
        </w:rPr>
        <w:t>las obras depositadas quedarán a disposición del Centro</w:t>
      </w:r>
      <w:r w:rsidR="00E346E2" w:rsidRPr="00944FD6">
        <w:rPr>
          <w:rFonts w:ascii="Arial Narrow" w:hAnsi="Arial Narrow"/>
        </w:rPr>
        <w:t>.</w:t>
      </w:r>
    </w:p>
    <w:p w:rsidR="00E346E2" w:rsidRPr="0060125C" w:rsidRDefault="00E346E2" w:rsidP="0060125C">
      <w:pPr>
        <w:pStyle w:val="Prrafodelista"/>
        <w:numPr>
          <w:ilvl w:val="0"/>
          <w:numId w:val="5"/>
        </w:numPr>
        <w:spacing w:after="120"/>
        <w:jc w:val="both"/>
        <w:rPr>
          <w:rFonts w:ascii="Arial Narrow" w:hAnsi="Arial Narrow"/>
        </w:rPr>
      </w:pPr>
      <w:r w:rsidRPr="0060125C">
        <w:rPr>
          <w:rFonts w:ascii="Arial Narrow" w:hAnsi="Arial Narrow"/>
        </w:rPr>
        <w:t>La Universidad de Burgos podrá utilizar, difundir, exhibir, publicar e imprimir cualquiera de las fotografías premiadas y/o mencionadas en este concurso, con fines culturales y no comerciales.</w:t>
      </w:r>
    </w:p>
    <w:p w:rsidR="00E346E2" w:rsidRPr="0060125C" w:rsidRDefault="00E346E2" w:rsidP="0060125C">
      <w:pPr>
        <w:pStyle w:val="Prrafodelista"/>
        <w:numPr>
          <w:ilvl w:val="0"/>
          <w:numId w:val="5"/>
        </w:numPr>
        <w:spacing w:after="120"/>
        <w:jc w:val="both"/>
        <w:rPr>
          <w:rFonts w:ascii="Arial Narrow" w:hAnsi="Arial Narrow"/>
        </w:rPr>
      </w:pPr>
      <w:r w:rsidRPr="0060125C">
        <w:rPr>
          <w:rFonts w:ascii="Arial Narrow" w:hAnsi="Arial Narrow"/>
        </w:rPr>
        <w:t>El simple hecho de participar en este concurso implica el conocimiento y aceptación de estas bases y de las modificaciones que pudiera realizar la Universidad de Burgos.</w:t>
      </w:r>
    </w:p>
    <w:p w:rsidR="00E346E2" w:rsidRPr="0060125C" w:rsidRDefault="00E346E2" w:rsidP="0060125C">
      <w:pPr>
        <w:pStyle w:val="Prrafodelista"/>
        <w:numPr>
          <w:ilvl w:val="0"/>
          <w:numId w:val="5"/>
        </w:numPr>
        <w:spacing w:after="120"/>
        <w:jc w:val="both"/>
        <w:rPr>
          <w:rFonts w:ascii="Arial Narrow" w:hAnsi="Arial Narrow"/>
        </w:rPr>
      </w:pPr>
      <w:r w:rsidRPr="0060125C">
        <w:rPr>
          <w:rFonts w:ascii="Arial Narrow" w:hAnsi="Arial Narrow"/>
        </w:rPr>
        <w:t>El fallo del concurso es inapelable.</w:t>
      </w:r>
    </w:p>
    <w:p w:rsidR="00E346E2" w:rsidRPr="00D34404" w:rsidRDefault="00E346E2" w:rsidP="00D34404">
      <w:pPr>
        <w:spacing w:after="120"/>
        <w:jc w:val="both"/>
        <w:rPr>
          <w:rFonts w:ascii="Arial Narrow" w:hAnsi="Arial Narrow"/>
          <w:b/>
          <w:bCs/>
        </w:rPr>
      </w:pPr>
      <w:r w:rsidRPr="00D34404">
        <w:rPr>
          <w:rFonts w:ascii="Arial Narrow" w:hAnsi="Arial Narrow"/>
          <w:b/>
          <w:bCs/>
        </w:rPr>
        <w:t>Comité de organización</w:t>
      </w:r>
      <w:r w:rsidR="00D34404">
        <w:rPr>
          <w:rFonts w:ascii="Arial Narrow" w:hAnsi="Arial Narrow"/>
          <w:b/>
          <w:bCs/>
        </w:rPr>
        <w:t>, j</w:t>
      </w:r>
      <w:r w:rsidRPr="00D34404">
        <w:rPr>
          <w:rFonts w:ascii="Arial Narrow" w:hAnsi="Arial Narrow"/>
          <w:b/>
          <w:bCs/>
        </w:rPr>
        <w:t>urado</w:t>
      </w:r>
      <w:r w:rsidR="00D34404">
        <w:rPr>
          <w:rFonts w:ascii="Arial Narrow" w:hAnsi="Arial Narrow"/>
          <w:b/>
          <w:bCs/>
        </w:rPr>
        <w:t xml:space="preserve"> y votación popular</w:t>
      </w:r>
    </w:p>
    <w:p w:rsidR="00E346E2" w:rsidRPr="0079003F" w:rsidRDefault="00E346E2" w:rsidP="00D34404">
      <w:pPr>
        <w:pStyle w:val="NormalWeb"/>
        <w:numPr>
          <w:ilvl w:val="0"/>
          <w:numId w:val="6"/>
        </w:numPr>
        <w:spacing w:before="0" w:beforeAutospacing="0" w:after="120" w:afterAutospacing="0"/>
        <w:jc w:val="both"/>
        <w:rPr>
          <w:rFonts w:ascii="Arial Narrow" w:hAnsi="Arial Narrow"/>
          <w:sz w:val="24"/>
          <w:szCs w:val="24"/>
        </w:rPr>
      </w:pPr>
      <w:r w:rsidRPr="0079003F">
        <w:rPr>
          <w:rFonts w:ascii="Arial Narrow" w:hAnsi="Arial Narrow"/>
          <w:sz w:val="24"/>
          <w:szCs w:val="24"/>
        </w:rPr>
        <w:t>El Comité organizador está formado por representantes de la Universidad de Burgos.</w:t>
      </w:r>
    </w:p>
    <w:p w:rsidR="00E346E2" w:rsidRPr="00944FD6" w:rsidRDefault="00E346E2" w:rsidP="00D34404">
      <w:pPr>
        <w:pStyle w:val="NormalWeb"/>
        <w:numPr>
          <w:ilvl w:val="0"/>
          <w:numId w:val="6"/>
        </w:numPr>
        <w:spacing w:before="0" w:beforeAutospacing="0" w:after="120" w:afterAutospacing="0"/>
        <w:jc w:val="both"/>
        <w:rPr>
          <w:rFonts w:ascii="Arial Narrow" w:hAnsi="Arial Narrow"/>
          <w:sz w:val="24"/>
          <w:szCs w:val="24"/>
        </w:rPr>
      </w:pPr>
      <w:r w:rsidRPr="00534FFB">
        <w:rPr>
          <w:rFonts w:ascii="Arial Narrow" w:hAnsi="Arial Narrow"/>
          <w:sz w:val="24"/>
          <w:szCs w:val="24"/>
        </w:rPr>
        <w:t xml:space="preserve">El Jurado será nombrado por el Comité </w:t>
      </w:r>
      <w:r w:rsidRPr="00944FD6">
        <w:rPr>
          <w:rFonts w:ascii="Arial Narrow" w:hAnsi="Arial Narrow"/>
          <w:sz w:val="24"/>
          <w:szCs w:val="24"/>
        </w:rPr>
        <w:t xml:space="preserve">organizador y estará formado por representantes de éste y </w:t>
      </w:r>
      <w:r w:rsidR="00D34404" w:rsidRPr="00944FD6">
        <w:rPr>
          <w:rFonts w:ascii="Arial Narrow" w:hAnsi="Arial Narrow"/>
          <w:sz w:val="24"/>
          <w:szCs w:val="24"/>
        </w:rPr>
        <w:t>un docente especialista en fotografía</w:t>
      </w:r>
      <w:r w:rsidRPr="00944FD6">
        <w:rPr>
          <w:rFonts w:ascii="Arial Narrow" w:hAnsi="Arial Narrow"/>
          <w:sz w:val="24"/>
          <w:szCs w:val="24"/>
        </w:rPr>
        <w:t>.</w:t>
      </w:r>
      <w:r w:rsidR="00D34404" w:rsidRPr="00944FD6">
        <w:rPr>
          <w:rFonts w:ascii="Arial Narrow" w:hAnsi="Arial Narrow"/>
          <w:sz w:val="24"/>
          <w:szCs w:val="24"/>
        </w:rPr>
        <w:t xml:space="preserve"> Asimismo, se habilitará una urna en el espacio expositivo para que la comunidad universitaria deposite su voto</w:t>
      </w:r>
      <w:r w:rsidR="00944FD6">
        <w:rPr>
          <w:rFonts w:ascii="Arial Narrow" w:hAnsi="Arial Narrow"/>
          <w:sz w:val="24"/>
          <w:szCs w:val="24"/>
        </w:rPr>
        <w:t>.</w:t>
      </w:r>
    </w:p>
    <w:p w:rsidR="00D34404" w:rsidRPr="00944FD6" w:rsidRDefault="00D34404" w:rsidP="00D34404">
      <w:pPr>
        <w:pStyle w:val="NormalWeb"/>
        <w:numPr>
          <w:ilvl w:val="0"/>
          <w:numId w:val="6"/>
        </w:numPr>
        <w:spacing w:after="120"/>
        <w:jc w:val="both"/>
        <w:rPr>
          <w:rFonts w:ascii="Arial Narrow" w:hAnsi="Arial Narrow"/>
          <w:sz w:val="24"/>
          <w:szCs w:val="24"/>
        </w:rPr>
      </w:pPr>
      <w:r w:rsidRPr="00944FD6">
        <w:rPr>
          <w:rFonts w:ascii="Arial Narrow" w:hAnsi="Arial Narrow"/>
          <w:sz w:val="24"/>
          <w:szCs w:val="24"/>
        </w:rPr>
        <w:t xml:space="preserve">El </w:t>
      </w:r>
      <w:r w:rsidR="00534FFB" w:rsidRPr="00944FD6">
        <w:rPr>
          <w:rFonts w:ascii="Arial Narrow" w:hAnsi="Arial Narrow"/>
          <w:sz w:val="24"/>
          <w:szCs w:val="24"/>
        </w:rPr>
        <w:t xml:space="preserve">Comité de Organización </w:t>
      </w:r>
      <w:r w:rsidRPr="00944FD6">
        <w:rPr>
          <w:rFonts w:ascii="Arial Narrow" w:hAnsi="Arial Narrow"/>
          <w:sz w:val="24"/>
          <w:szCs w:val="24"/>
        </w:rPr>
        <w:t>se reserva la posibilidad de declarar el concurso desierto, si a su juicio, ninguna de las obras  presentadas  cumple  con  alguno  de  los  aspectos que  se  tengan  en  cuenta  para  la selección.</w:t>
      </w:r>
    </w:p>
    <w:p w:rsidR="00E346E2" w:rsidRPr="0079003F" w:rsidRDefault="00E346E2" w:rsidP="00D34404">
      <w:pPr>
        <w:pStyle w:val="NormalWeb"/>
        <w:numPr>
          <w:ilvl w:val="0"/>
          <w:numId w:val="6"/>
        </w:numPr>
        <w:spacing w:before="0" w:beforeAutospacing="0" w:after="120" w:afterAutospacing="0"/>
        <w:jc w:val="both"/>
        <w:rPr>
          <w:rFonts w:ascii="Arial Narrow" w:hAnsi="Arial Narrow"/>
          <w:color w:val="000080"/>
          <w:sz w:val="24"/>
          <w:szCs w:val="24"/>
        </w:rPr>
      </w:pPr>
      <w:r w:rsidRPr="0079003F">
        <w:rPr>
          <w:rFonts w:ascii="Arial Narrow" w:hAnsi="Arial Narrow"/>
          <w:sz w:val="24"/>
          <w:szCs w:val="24"/>
        </w:rPr>
        <w:t xml:space="preserve">El fallo del concurso se hará público el día </w:t>
      </w:r>
      <w:r w:rsidR="0079003F">
        <w:rPr>
          <w:rFonts w:ascii="Arial Narrow" w:hAnsi="Arial Narrow"/>
          <w:b/>
          <w:bCs/>
          <w:sz w:val="24"/>
          <w:szCs w:val="24"/>
        </w:rPr>
        <w:t>19</w:t>
      </w:r>
      <w:r w:rsidRPr="0079003F">
        <w:rPr>
          <w:rFonts w:ascii="Arial Narrow" w:hAnsi="Arial Narrow"/>
          <w:b/>
          <w:bCs/>
          <w:sz w:val="24"/>
          <w:szCs w:val="24"/>
        </w:rPr>
        <w:t xml:space="preserve"> de Noviembre de 201</w:t>
      </w:r>
      <w:r w:rsidR="0079003F">
        <w:rPr>
          <w:rFonts w:ascii="Arial Narrow" w:hAnsi="Arial Narrow"/>
          <w:b/>
          <w:bCs/>
          <w:sz w:val="24"/>
          <w:szCs w:val="24"/>
        </w:rPr>
        <w:t>5</w:t>
      </w:r>
      <w:r w:rsidRPr="0079003F">
        <w:rPr>
          <w:rFonts w:ascii="Arial Narrow" w:hAnsi="Arial Narrow"/>
          <w:sz w:val="24"/>
          <w:szCs w:val="24"/>
        </w:rPr>
        <w:t xml:space="preserve"> a través de la página web del </w:t>
      </w:r>
      <w:r w:rsidRPr="0079003F">
        <w:rPr>
          <w:rFonts w:ascii="Arial Narrow" w:hAnsi="Arial Narrow"/>
          <w:bCs/>
          <w:sz w:val="24"/>
          <w:szCs w:val="24"/>
        </w:rPr>
        <w:t>Centro de Cooperación y Acción Solidaria</w:t>
      </w:r>
      <w:r w:rsidRPr="0079003F">
        <w:rPr>
          <w:rFonts w:ascii="Arial Narrow" w:hAnsi="Arial Narrow"/>
          <w:sz w:val="24"/>
          <w:szCs w:val="24"/>
        </w:rPr>
        <w:t xml:space="preserve">: </w:t>
      </w:r>
      <w:hyperlink r:id="rId7" w:history="1">
        <w:r w:rsidRPr="0079003F">
          <w:rPr>
            <w:rStyle w:val="Hipervnculo"/>
            <w:rFonts w:ascii="Arial Narrow" w:hAnsi="Arial Narrow"/>
            <w:color w:val="000080"/>
            <w:sz w:val="24"/>
            <w:szCs w:val="24"/>
          </w:rPr>
          <w:t>http://www.ubu.es/cooperacion</w:t>
        </w:r>
      </w:hyperlink>
    </w:p>
    <w:p w:rsidR="00E346E2" w:rsidRPr="0079003F" w:rsidRDefault="00E346E2" w:rsidP="00E346E2">
      <w:pPr>
        <w:spacing w:after="120"/>
        <w:jc w:val="both"/>
        <w:rPr>
          <w:rFonts w:ascii="Arial Narrow" w:hAnsi="Arial Narrow"/>
          <w:b/>
          <w:bCs/>
        </w:rPr>
      </w:pPr>
    </w:p>
    <w:p w:rsidR="00E346E2" w:rsidRPr="0079003F" w:rsidRDefault="00E346E2" w:rsidP="00E346E2">
      <w:pPr>
        <w:spacing w:after="120"/>
        <w:rPr>
          <w:rFonts w:ascii="Arial Narrow" w:hAnsi="Arial Narrow"/>
        </w:rPr>
      </w:pPr>
    </w:p>
    <w:p w:rsidR="00E346E2" w:rsidRPr="0079003F" w:rsidRDefault="00E346E2" w:rsidP="00E346E2">
      <w:pPr>
        <w:spacing w:after="120"/>
        <w:rPr>
          <w:rFonts w:ascii="Arial Narrow" w:hAnsi="Arial Narrow"/>
        </w:rPr>
      </w:pPr>
    </w:p>
    <w:p w:rsidR="00E346E2" w:rsidRPr="0079003F" w:rsidRDefault="00E346E2" w:rsidP="00E346E2">
      <w:pPr>
        <w:spacing w:after="120"/>
        <w:rPr>
          <w:rFonts w:ascii="Arial Narrow" w:hAnsi="Arial Narrow"/>
        </w:rPr>
      </w:pPr>
    </w:p>
    <w:p w:rsidR="002F438D" w:rsidRPr="001C7BFF" w:rsidRDefault="002F438D">
      <w:pPr>
        <w:rPr>
          <w:rFonts w:ascii="Arial Narrow" w:hAnsi="Arial Narrow"/>
        </w:rPr>
      </w:pPr>
    </w:p>
    <w:sectPr w:rsidR="002F438D" w:rsidRPr="001C7B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4479"/>
    <w:multiLevelType w:val="hybridMultilevel"/>
    <w:tmpl w:val="1518AC4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1A6774"/>
    <w:multiLevelType w:val="hybridMultilevel"/>
    <w:tmpl w:val="25F8DE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F56E5"/>
    <w:multiLevelType w:val="hybridMultilevel"/>
    <w:tmpl w:val="BE069A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463AE5"/>
    <w:multiLevelType w:val="hybridMultilevel"/>
    <w:tmpl w:val="419450B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923CD1"/>
    <w:multiLevelType w:val="multilevel"/>
    <w:tmpl w:val="96AE1486"/>
    <w:lvl w:ilvl="0">
      <w:start w:val="6"/>
      <w:numFmt w:val="decimal"/>
      <w:lvlText w:val="%1.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24"/>
        </w:tabs>
        <w:ind w:left="152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5">
    <w:nsid w:val="769D3F5D"/>
    <w:multiLevelType w:val="hybridMultilevel"/>
    <w:tmpl w:val="1518AC4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6E2"/>
    <w:rsid w:val="001C7BFF"/>
    <w:rsid w:val="00271111"/>
    <w:rsid w:val="002C72A3"/>
    <w:rsid w:val="002F438D"/>
    <w:rsid w:val="00534FFB"/>
    <w:rsid w:val="0060125C"/>
    <w:rsid w:val="0079003F"/>
    <w:rsid w:val="00944FD6"/>
    <w:rsid w:val="00B1257B"/>
    <w:rsid w:val="00D34404"/>
    <w:rsid w:val="00D53F5C"/>
    <w:rsid w:val="00DD08E8"/>
    <w:rsid w:val="00E3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E346E2"/>
    <w:rPr>
      <w:strike w:val="0"/>
      <w:dstrike w:val="0"/>
      <w:color w:val="6A5D2E"/>
      <w:u w:val="none"/>
      <w:effect w:val="none"/>
    </w:rPr>
  </w:style>
  <w:style w:type="paragraph" w:styleId="NormalWeb">
    <w:name w:val="Normal (Web)"/>
    <w:basedOn w:val="Normal"/>
    <w:rsid w:val="00E346E2"/>
    <w:pPr>
      <w:spacing w:before="100" w:beforeAutospacing="1" w:after="100" w:afterAutospacing="1"/>
    </w:pPr>
    <w:rPr>
      <w:rFonts w:ascii="Verdana" w:hAnsi="Verdana"/>
      <w:sz w:val="11"/>
      <w:szCs w:val="11"/>
    </w:rPr>
  </w:style>
  <w:style w:type="character" w:customStyle="1" w:styleId="destacado1">
    <w:name w:val="destacado1"/>
    <w:rsid w:val="00E346E2"/>
    <w:rPr>
      <w:b/>
      <w:bCs/>
      <w:color w:val="6E5905"/>
    </w:rPr>
  </w:style>
  <w:style w:type="paragraph" w:styleId="Prrafodelista">
    <w:name w:val="List Paragraph"/>
    <w:basedOn w:val="Normal"/>
    <w:uiPriority w:val="34"/>
    <w:qFormat/>
    <w:rsid w:val="006012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E346E2"/>
    <w:rPr>
      <w:strike w:val="0"/>
      <w:dstrike w:val="0"/>
      <w:color w:val="6A5D2E"/>
      <w:u w:val="none"/>
      <w:effect w:val="none"/>
    </w:rPr>
  </w:style>
  <w:style w:type="paragraph" w:styleId="NormalWeb">
    <w:name w:val="Normal (Web)"/>
    <w:basedOn w:val="Normal"/>
    <w:rsid w:val="00E346E2"/>
    <w:pPr>
      <w:spacing w:before="100" w:beforeAutospacing="1" w:after="100" w:afterAutospacing="1"/>
    </w:pPr>
    <w:rPr>
      <w:rFonts w:ascii="Verdana" w:hAnsi="Verdana"/>
      <w:sz w:val="11"/>
      <w:szCs w:val="11"/>
    </w:rPr>
  </w:style>
  <w:style w:type="character" w:customStyle="1" w:styleId="destacado1">
    <w:name w:val="destacado1"/>
    <w:rsid w:val="00E346E2"/>
    <w:rPr>
      <w:b/>
      <w:bCs/>
      <w:color w:val="6E5905"/>
    </w:rPr>
  </w:style>
  <w:style w:type="paragraph" w:styleId="Prrafodelista">
    <w:name w:val="List Paragraph"/>
    <w:basedOn w:val="Normal"/>
    <w:uiPriority w:val="34"/>
    <w:qFormat/>
    <w:rsid w:val="00601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9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bu.es/cooperac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ntro.cooperacion@ubu.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804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GOMEZ CAMPELO</dc:creator>
  <cp:lastModifiedBy>sca0036</cp:lastModifiedBy>
  <cp:revision>2</cp:revision>
  <dcterms:created xsi:type="dcterms:W3CDTF">2015-10-21T08:19:00Z</dcterms:created>
  <dcterms:modified xsi:type="dcterms:W3CDTF">2015-10-21T08:19:00Z</dcterms:modified>
</cp:coreProperties>
</file>