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51" w:rsidRDefault="00C64A1D">
      <w:pPr>
        <w:pStyle w:val="Standard"/>
      </w:pPr>
      <w:r>
        <w:rPr>
          <w:b/>
          <w:u w:val="single"/>
        </w:rPr>
        <w:t>ALTA EQUIPOS DE LABORATORIO DEL PROGRAMA PAMEL</w:t>
      </w:r>
      <w:r>
        <w:rPr>
          <w:b/>
        </w:rPr>
        <w:tab/>
        <w:t>Nº__________</w:t>
      </w:r>
      <w:r w:rsidR="008571C7">
        <w:rPr>
          <w:b/>
        </w:rPr>
        <w:t>________</w:t>
      </w:r>
      <w:r w:rsidR="008571C7">
        <w:rPr>
          <w:b/>
        </w:rPr>
        <w:t>__</w:t>
      </w:r>
      <w:r>
        <w:rPr>
          <w:b/>
        </w:rPr>
        <w:t>__</w:t>
      </w:r>
    </w:p>
    <w:p w:rsidR="0084363C" w:rsidRDefault="0084363C">
      <w:pPr>
        <w:pStyle w:val="Standard"/>
        <w:rPr>
          <w:b/>
        </w:rPr>
      </w:pPr>
    </w:p>
    <w:p w:rsidR="00774651" w:rsidRDefault="00C64A1D">
      <w:pPr>
        <w:pStyle w:val="Standard"/>
        <w:rPr>
          <w:b/>
        </w:rPr>
      </w:pPr>
      <w:r>
        <w:rPr>
          <w:b/>
        </w:rPr>
        <w:t>Departamento o Grupo solicitante: ___________________________________________</w:t>
      </w:r>
      <w:r w:rsidR="008571C7">
        <w:rPr>
          <w:b/>
        </w:rPr>
        <w:t>____</w:t>
      </w:r>
    </w:p>
    <w:p w:rsidR="008571C7" w:rsidRDefault="008571C7">
      <w:pPr>
        <w:pStyle w:val="Standard"/>
        <w:rPr>
          <w:b/>
        </w:rPr>
      </w:pPr>
    </w:p>
    <w:tbl>
      <w:tblPr>
        <w:tblW w:w="8660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0"/>
      </w:tblGrid>
      <w:tr w:rsidR="00774651"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651" w:rsidRDefault="00C64A1D" w:rsidP="00631C9B">
            <w:pPr>
              <w:pStyle w:val="Standard"/>
              <w:spacing w:before="60"/>
            </w:pPr>
            <w:r>
              <w:t>DESCRIPCIÓN DEL EQUIPO</w:t>
            </w:r>
          </w:p>
          <w:p w:rsidR="00774651" w:rsidRDefault="00C64A1D">
            <w:pPr>
              <w:pStyle w:val="Standard"/>
            </w:pPr>
            <w:r>
              <w:t>Descripción Técnica (1):</w:t>
            </w:r>
          </w:p>
          <w:p w:rsidR="00774651" w:rsidRDefault="00774651">
            <w:pPr>
              <w:pStyle w:val="Standard"/>
            </w:pPr>
          </w:p>
          <w:p w:rsidR="008571C7" w:rsidRDefault="008571C7">
            <w:pPr>
              <w:pStyle w:val="Standard"/>
            </w:pPr>
          </w:p>
          <w:p w:rsidR="00774651" w:rsidRDefault="00C64A1D">
            <w:pPr>
              <w:pStyle w:val="Standard"/>
              <w:ind w:left="1276" w:hanging="1276"/>
            </w:pPr>
            <w:r>
              <w:t>Descripción física del equipo y ubicación del mismo (2):</w:t>
            </w:r>
          </w:p>
          <w:p w:rsidR="008571C7" w:rsidRDefault="008571C7">
            <w:pPr>
              <w:pStyle w:val="Standard"/>
              <w:ind w:left="1276" w:hanging="1276"/>
            </w:pPr>
          </w:p>
          <w:p w:rsidR="0084363C" w:rsidRDefault="0084363C" w:rsidP="0084363C">
            <w:pPr>
              <w:pStyle w:val="Standard"/>
            </w:pPr>
          </w:p>
        </w:tc>
      </w:tr>
    </w:tbl>
    <w:p w:rsidR="00774651" w:rsidRDefault="00774651">
      <w:pPr>
        <w:pStyle w:val="Standard"/>
      </w:pPr>
    </w:p>
    <w:tbl>
      <w:tblPr>
        <w:tblW w:w="8660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0"/>
      </w:tblGrid>
      <w:tr w:rsidR="00774651"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651" w:rsidRDefault="00C64A1D" w:rsidP="00631C9B">
            <w:pPr>
              <w:pStyle w:val="Standard"/>
              <w:spacing w:before="60"/>
            </w:pPr>
            <w:r>
              <w:t>Suministrador:</w:t>
            </w:r>
          </w:p>
          <w:p w:rsidR="00774651" w:rsidRDefault="00C64A1D">
            <w:pPr>
              <w:pStyle w:val="Standard"/>
            </w:pPr>
            <w:r>
              <w:t>Fecha de adquisición:</w:t>
            </w:r>
          </w:p>
          <w:p w:rsidR="00774651" w:rsidRDefault="00C64A1D">
            <w:pPr>
              <w:pStyle w:val="Standard"/>
            </w:pPr>
            <w:r>
              <w:t>Precio de adquisición</w:t>
            </w:r>
            <w:r w:rsidR="007F71D2">
              <w:t xml:space="preserve"> con IVA</w:t>
            </w:r>
            <w:r>
              <w:t>:</w:t>
            </w:r>
          </w:p>
          <w:p w:rsidR="00774651" w:rsidRDefault="00C64A1D">
            <w:pPr>
              <w:pStyle w:val="Standard"/>
            </w:pPr>
            <w:r>
              <w:t>Nº de identificación del equipo (3):</w:t>
            </w:r>
          </w:p>
          <w:p w:rsidR="00774651" w:rsidRDefault="00C64A1D" w:rsidP="0035337D">
            <w:pPr>
              <w:pStyle w:val="Standard"/>
            </w:pPr>
            <w:r>
              <w:t xml:space="preserve">Indicar tipo de uso:          </w:t>
            </w:r>
            <w:sdt>
              <w:sdtPr>
                <w:id w:val="-35596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Investigación           </w:t>
            </w:r>
            <w:sdt>
              <w:sdtPr>
                <w:id w:val="64408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0" w:name="Unknown1"/>
            <w:bookmarkEnd w:id="0"/>
            <w:r>
              <w:t xml:space="preserve"> Docencia           </w:t>
            </w:r>
            <w:sdt>
              <w:sdtPr>
                <w:id w:val="-177470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1" w:name="Unknown2"/>
            <w:bookmarkEnd w:id="1"/>
            <w:r>
              <w:t xml:space="preserve"> Ambos</w:t>
            </w:r>
          </w:p>
        </w:tc>
      </w:tr>
    </w:tbl>
    <w:p w:rsidR="00774651" w:rsidRDefault="00774651">
      <w:pPr>
        <w:pStyle w:val="Standard"/>
      </w:pPr>
    </w:p>
    <w:tbl>
      <w:tblPr>
        <w:tblW w:w="8660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0"/>
      </w:tblGrid>
      <w:tr w:rsidR="00774651"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651" w:rsidRDefault="00C64A1D" w:rsidP="00631C9B">
            <w:pPr>
              <w:pStyle w:val="Standard"/>
              <w:spacing w:before="60"/>
            </w:pPr>
            <w:r>
              <w:t>Indicar que Departamentos o Grupos utilizan el equipamiento:</w:t>
            </w:r>
          </w:p>
          <w:p w:rsidR="0084363C" w:rsidRDefault="0084363C">
            <w:pPr>
              <w:pStyle w:val="Standard"/>
            </w:pPr>
          </w:p>
        </w:tc>
      </w:tr>
    </w:tbl>
    <w:p w:rsidR="00774651" w:rsidRDefault="00774651">
      <w:pPr>
        <w:pStyle w:val="Standard"/>
      </w:pPr>
    </w:p>
    <w:tbl>
      <w:tblPr>
        <w:tblW w:w="8660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0"/>
      </w:tblGrid>
      <w:tr w:rsidR="00774651"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651" w:rsidRDefault="00C64A1D" w:rsidP="00631C9B">
            <w:pPr>
              <w:pStyle w:val="Standard"/>
              <w:spacing w:before="60"/>
            </w:pPr>
            <w:r>
              <w:t>Mantenimiento y Costes (4):</w:t>
            </w:r>
          </w:p>
          <w:p w:rsidR="008571C7" w:rsidRDefault="008571C7">
            <w:pPr>
              <w:pStyle w:val="Standard"/>
            </w:pPr>
          </w:p>
          <w:p w:rsidR="00774651" w:rsidRDefault="00774651">
            <w:pPr>
              <w:pStyle w:val="Standard"/>
            </w:pPr>
          </w:p>
        </w:tc>
      </w:tr>
    </w:tbl>
    <w:p w:rsidR="00774651" w:rsidRDefault="00774651">
      <w:pPr>
        <w:pStyle w:val="Standard"/>
        <w:ind w:left="3540" w:firstLine="708"/>
      </w:pPr>
    </w:p>
    <w:p w:rsidR="00774651" w:rsidRDefault="00C64A1D">
      <w:pPr>
        <w:pStyle w:val="Standard"/>
        <w:ind w:left="3540" w:firstLine="708"/>
      </w:pPr>
      <w:r>
        <w:t xml:space="preserve">        Burgos, a      de               </w:t>
      </w:r>
      <w:proofErr w:type="spellStart"/>
      <w:r>
        <w:t>de</w:t>
      </w:r>
      <w:proofErr w:type="spellEnd"/>
      <w:r>
        <w:t xml:space="preserve"> 2.0</w:t>
      </w:r>
    </w:p>
    <w:p w:rsidR="00774651" w:rsidRDefault="00C64A1D">
      <w:pPr>
        <w:pStyle w:val="Standard"/>
        <w:ind w:left="4248"/>
      </w:pPr>
      <w:r>
        <w:t>EL DIRECTOR DE DEPARTAMENTO O GRUPO</w:t>
      </w:r>
    </w:p>
    <w:p w:rsidR="00774651" w:rsidRDefault="00774651">
      <w:pPr>
        <w:pStyle w:val="Standard"/>
      </w:pPr>
    </w:p>
    <w:p w:rsidR="00631C9B" w:rsidRDefault="00631C9B">
      <w:pPr>
        <w:pStyle w:val="Standard"/>
      </w:pPr>
      <w:bookmarkStart w:id="2" w:name="_GoBack"/>
      <w:bookmarkEnd w:id="2"/>
    </w:p>
    <w:p w:rsidR="008571C7" w:rsidRDefault="008571C7">
      <w:pPr>
        <w:pStyle w:val="Standard"/>
      </w:pPr>
    </w:p>
    <w:p w:rsidR="00774651" w:rsidRDefault="00C64A1D">
      <w:pPr>
        <w:pStyle w:val="Standard"/>
        <w:ind w:left="3540" w:firstLine="708"/>
      </w:pPr>
      <w:r>
        <w:t>Fdo.: .............................................................</w:t>
      </w:r>
    </w:p>
    <w:p w:rsidR="00774651" w:rsidRDefault="00774651">
      <w:pPr>
        <w:pStyle w:val="Standard"/>
        <w:pBdr>
          <w:bottom w:val="single" w:sz="12" w:space="1" w:color="000000"/>
        </w:pBdr>
      </w:pPr>
    </w:p>
    <w:p w:rsidR="00774651" w:rsidRDefault="00C64A1D" w:rsidP="008571C7">
      <w:pPr>
        <w:pStyle w:val="Standard"/>
        <w:numPr>
          <w:ilvl w:val="0"/>
          <w:numId w:val="13"/>
        </w:numPr>
        <w:spacing w:line="240" w:lineRule="auto"/>
        <w:ind w:left="567" w:hanging="284"/>
        <w:rPr>
          <w:sz w:val="16"/>
          <w:szCs w:val="16"/>
        </w:rPr>
      </w:pPr>
      <w:r>
        <w:rPr>
          <w:sz w:val="16"/>
          <w:szCs w:val="16"/>
        </w:rPr>
        <w:t>Especificaciones.</w:t>
      </w:r>
    </w:p>
    <w:p w:rsidR="00774651" w:rsidRDefault="00C64A1D" w:rsidP="008571C7">
      <w:pPr>
        <w:pStyle w:val="Standard"/>
        <w:numPr>
          <w:ilvl w:val="0"/>
          <w:numId w:val="13"/>
        </w:numPr>
        <w:spacing w:line="240" w:lineRule="auto"/>
        <w:ind w:left="567" w:hanging="284"/>
        <w:rPr>
          <w:sz w:val="16"/>
          <w:szCs w:val="16"/>
        </w:rPr>
      </w:pPr>
      <w:r>
        <w:rPr>
          <w:sz w:val="16"/>
          <w:szCs w:val="16"/>
        </w:rPr>
        <w:t>Indicar dimensiones generales aproximadas o adjuntar  fotografía.</w:t>
      </w:r>
    </w:p>
    <w:p w:rsidR="00774651" w:rsidRDefault="00C64A1D" w:rsidP="008571C7">
      <w:pPr>
        <w:pStyle w:val="Standard"/>
        <w:numPr>
          <w:ilvl w:val="0"/>
          <w:numId w:val="13"/>
        </w:numPr>
        <w:spacing w:line="240" w:lineRule="auto"/>
        <w:ind w:left="567" w:hanging="284"/>
        <w:rPr>
          <w:sz w:val="16"/>
          <w:szCs w:val="16"/>
        </w:rPr>
      </w:pPr>
      <w:r>
        <w:rPr>
          <w:sz w:val="16"/>
          <w:szCs w:val="16"/>
        </w:rPr>
        <w:t>Nº de serie o similar si existiera.</w:t>
      </w:r>
    </w:p>
    <w:p w:rsidR="00774651" w:rsidRDefault="00C64A1D" w:rsidP="008571C7">
      <w:pPr>
        <w:pStyle w:val="Standard"/>
        <w:numPr>
          <w:ilvl w:val="0"/>
          <w:numId w:val="13"/>
        </w:numPr>
        <w:spacing w:line="240" w:lineRule="auto"/>
        <w:ind w:left="567" w:hanging="284"/>
        <w:rPr>
          <w:sz w:val="16"/>
          <w:szCs w:val="16"/>
        </w:rPr>
      </w:pPr>
      <w:r>
        <w:rPr>
          <w:sz w:val="16"/>
          <w:szCs w:val="16"/>
        </w:rPr>
        <w:t>Indicar si es necesario algún mantenimiento periódico o bien las actuaciones son del tipo de reparación ante imprevistos, y el coste previsto si se conoce</w:t>
      </w:r>
      <w:r>
        <w:rPr>
          <w:rFonts w:cs="Arial"/>
          <w:sz w:val="16"/>
          <w:szCs w:val="16"/>
        </w:rPr>
        <w:t>.</w:t>
      </w:r>
    </w:p>
    <w:sectPr w:rsidR="00774651" w:rsidSect="008571C7">
      <w:headerReference w:type="default" r:id="rId9"/>
      <w:footerReference w:type="default" r:id="rId10"/>
      <w:pgSz w:w="11906" w:h="16838"/>
      <w:pgMar w:top="476" w:right="1418" w:bottom="567" w:left="1701" w:header="284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D5" w:rsidRDefault="001504D5">
      <w:r>
        <w:separator/>
      </w:r>
    </w:p>
  </w:endnote>
  <w:endnote w:type="continuationSeparator" w:id="0">
    <w:p w:rsidR="001504D5" w:rsidRDefault="0015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40" w:rsidRPr="008571C7" w:rsidRDefault="00C64A1D" w:rsidP="008571C7">
    <w:pPr>
      <w:pStyle w:val="Standard"/>
      <w:jc w:val="left"/>
      <w:rPr>
        <w:sz w:val="18"/>
      </w:rPr>
    </w:pPr>
    <w:r w:rsidRPr="008571C7"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7BBDD099" wp14:editId="3BF885CD">
          <wp:simplePos x="0" y="0"/>
          <wp:positionH relativeFrom="column">
            <wp:posOffset>3919960</wp:posOffset>
          </wp:positionH>
          <wp:positionV relativeFrom="paragraph">
            <wp:posOffset>-2039203</wp:posOffset>
          </wp:positionV>
          <wp:extent cx="3820680" cy="3733920"/>
          <wp:effectExtent l="0" t="0" r="8890" b="0"/>
          <wp:wrapNone/>
          <wp:docPr id="2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9897" b="13600"/>
                  <a:stretch>
                    <a:fillRect/>
                  </a:stretch>
                </pic:blipFill>
                <pic:spPr>
                  <a:xfrm>
                    <a:off x="0" y="0"/>
                    <a:ext cx="3820680" cy="37339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571C7" w:rsidRPr="008571C7">
      <w:rPr>
        <w:sz w:val="18"/>
      </w:rPr>
      <w:t>DIRECTOR DEL PARQUE CIENTÍFICO TECNOLÓGICO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D5" w:rsidRDefault="001504D5">
      <w:r>
        <w:rPr>
          <w:color w:val="000000"/>
        </w:rPr>
        <w:separator/>
      </w:r>
    </w:p>
  </w:footnote>
  <w:footnote w:type="continuationSeparator" w:id="0">
    <w:p w:rsidR="001504D5" w:rsidRDefault="0015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40" w:rsidRDefault="00C64A1D">
    <w:pPr>
      <w:pStyle w:val="Standard"/>
      <w:spacing w:before="240"/>
      <w:ind w:left="454"/>
      <w:rPr>
        <w:b/>
        <w:sz w:val="30"/>
      </w:rPr>
    </w:pPr>
    <w:r>
      <w:rPr>
        <w:b/>
        <w:noProof/>
        <w:sz w:val="30"/>
        <w:lang w:eastAsia="es-ES"/>
      </w:rPr>
      <w:drawing>
        <wp:anchor distT="0" distB="0" distL="114300" distR="114300" simplePos="0" relativeHeight="251659264" behindDoc="0" locked="0" layoutInCell="1" allowOverlap="1" wp14:anchorId="627741EB" wp14:editId="1428C943">
          <wp:simplePos x="0" y="0"/>
          <wp:positionH relativeFrom="page">
            <wp:posOffset>360000</wp:posOffset>
          </wp:positionH>
          <wp:positionV relativeFrom="page">
            <wp:posOffset>360000</wp:posOffset>
          </wp:positionV>
          <wp:extent cx="693360" cy="946080"/>
          <wp:effectExtent l="0" t="0" r="0" b="6420"/>
          <wp:wrapSquare wrapText="bothSides"/>
          <wp:docPr id="1" name="gráfico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13331" r="13331"/>
                  <a:stretch>
                    <a:fillRect/>
                  </a:stretch>
                </pic:blipFill>
                <pic:spPr>
                  <a:xfrm>
                    <a:off x="0" y="0"/>
                    <a:ext cx="693360" cy="946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30"/>
      </w:rPr>
      <w:t>UNIVERSIDAD DE BURGOS</w:t>
    </w:r>
  </w:p>
  <w:p w:rsidR="005B5040" w:rsidRDefault="00C64A1D">
    <w:pPr>
      <w:pStyle w:val="Standard"/>
      <w:ind w:left="454"/>
      <w:rPr>
        <w:b/>
        <w:smallCaps/>
        <w:sz w:val="28"/>
      </w:rPr>
    </w:pPr>
    <w:r>
      <w:rPr>
        <w:b/>
        <w:smallCaps/>
        <w:sz w:val="28"/>
      </w:rPr>
      <w:t>Vicerrectorado de Investigación</w:t>
    </w:r>
  </w:p>
  <w:p w:rsidR="005B5040" w:rsidRDefault="00C64A1D" w:rsidP="008571C7">
    <w:pPr>
      <w:pStyle w:val="Standard"/>
      <w:ind w:left="454"/>
      <w:rPr>
        <w:b/>
        <w:smallCaps/>
        <w:sz w:val="24"/>
      </w:rPr>
    </w:pPr>
    <w:r>
      <w:rPr>
        <w:b/>
        <w:smallCaps/>
        <w:sz w:val="24"/>
      </w:rPr>
      <w:t>Parque Científico Tecnológico</w:t>
    </w:r>
  </w:p>
  <w:p w:rsidR="008571C7" w:rsidRPr="008571C7" w:rsidRDefault="008571C7" w:rsidP="008571C7">
    <w:pPr>
      <w:pStyle w:val="Standard"/>
      <w:ind w:left="454"/>
      <w:rPr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84F"/>
    <w:multiLevelType w:val="multilevel"/>
    <w:tmpl w:val="C0BC65A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015989"/>
    <w:multiLevelType w:val="multilevel"/>
    <w:tmpl w:val="6938F9B6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3E90F5F"/>
    <w:multiLevelType w:val="multilevel"/>
    <w:tmpl w:val="9FFE6FA0"/>
    <w:styleLink w:val="WW8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rPr>
        <w:rFonts w:ascii="Symbol" w:eastAsia="Times New Roman" w:hAnsi="Symbol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5006269"/>
    <w:multiLevelType w:val="multilevel"/>
    <w:tmpl w:val="4766A59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9615741"/>
    <w:multiLevelType w:val="multilevel"/>
    <w:tmpl w:val="20B0631A"/>
    <w:styleLink w:val="WW8Num11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FC87B5E"/>
    <w:multiLevelType w:val="multilevel"/>
    <w:tmpl w:val="1E2A7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98D3DD6"/>
    <w:multiLevelType w:val="multilevel"/>
    <w:tmpl w:val="DFA0C05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1AF4127"/>
    <w:multiLevelType w:val="multilevel"/>
    <w:tmpl w:val="4AC4CFB4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491027D"/>
    <w:multiLevelType w:val="multilevel"/>
    <w:tmpl w:val="34B43C48"/>
    <w:styleLink w:val="WW8Num1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8C41C94"/>
    <w:multiLevelType w:val="multilevel"/>
    <w:tmpl w:val="03066D62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ED7364B"/>
    <w:multiLevelType w:val="multilevel"/>
    <w:tmpl w:val="58AAEB4A"/>
    <w:styleLink w:val="WW8Num4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FC35080"/>
    <w:multiLevelType w:val="multilevel"/>
    <w:tmpl w:val="194CB93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68A64DE"/>
    <w:multiLevelType w:val="multilevel"/>
    <w:tmpl w:val="F012A64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4651"/>
    <w:rsid w:val="001504D5"/>
    <w:rsid w:val="0035337D"/>
    <w:rsid w:val="00631C9B"/>
    <w:rsid w:val="00774651"/>
    <w:rsid w:val="007F71D2"/>
    <w:rsid w:val="0084363C"/>
    <w:rsid w:val="008571C7"/>
    <w:rsid w:val="00B30BF8"/>
    <w:rsid w:val="00C64A1D"/>
    <w:rsid w:val="00E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rFonts w:ascii="Bookman Old Style" w:hAnsi="Bookman Old Style"/>
      <w:b/>
      <w:sz w:val="28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</w:rPr>
  </w:style>
  <w:style w:type="paragraph" w:styleId="Ttulo4">
    <w:name w:val="heading 4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  <w:outlineLvl w:val="3"/>
    </w:pPr>
    <w:rPr>
      <w:b/>
      <w:sz w:val="28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Standard"/>
    <w:next w:val="Standard"/>
    <w:pPr>
      <w:keepNext/>
      <w:ind w:left="426"/>
      <w:outlineLvl w:val="6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Century Gothic" w:eastAsia="Times New Roman" w:hAnsi="Century Gothic" w:cs="Times New Roman"/>
      <w:sz w:val="20"/>
      <w:szCs w:val="20"/>
      <w:lang w:bidi="ar-SA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osinformato">
    <w:name w:val="Plain Text"/>
    <w:basedOn w:val="Standard"/>
    <w:rPr>
      <w:rFonts w:ascii="Tahoma" w:hAnsi="Tahoma" w:cs="Calibr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Symbol" w:eastAsia="Times New Roman" w:hAnsi="Symbol" w:cs="Aria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1z0">
    <w:name w:val="WW8Num11z0"/>
    <w:rPr>
      <w:rFonts w:ascii="Symbol" w:eastAsia="Times New Roman" w:hAnsi="Symbol" w:cs="Aria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rFonts w:ascii="Bookman Old Style" w:hAnsi="Bookman Old Style"/>
      <w:b/>
      <w:sz w:val="28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</w:rPr>
  </w:style>
  <w:style w:type="paragraph" w:styleId="Ttulo4">
    <w:name w:val="heading 4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  <w:outlineLvl w:val="3"/>
    </w:pPr>
    <w:rPr>
      <w:b/>
      <w:sz w:val="28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Standard"/>
    <w:next w:val="Standard"/>
    <w:pPr>
      <w:keepNext/>
      <w:ind w:left="426"/>
      <w:outlineLvl w:val="6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Century Gothic" w:eastAsia="Times New Roman" w:hAnsi="Century Gothic" w:cs="Times New Roman"/>
      <w:sz w:val="20"/>
      <w:szCs w:val="20"/>
      <w:lang w:bidi="ar-SA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osinformato">
    <w:name w:val="Plain Text"/>
    <w:basedOn w:val="Standard"/>
    <w:rPr>
      <w:rFonts w:ascii="Tahoma" w:hAnsi="Tahoma" w:cs="Calibr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Symbol" w:eastAsia="Times New Roman" w:hAnsi="Symbol" w:cs="Aria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1z0">
    <w:name w:val="WW8Num11z0"/>
    <w:rPr>
      <w:rFonts w:ascii="Symbol" w:eastAsia="Times New Roman" w:hAnsi="Symbol" w:cs="Aria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B465-BDF0-4C64-A387-391E4F18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GASTO, DE SUBVENCIONES, BECAS Y AYUDAS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GASTO, DE SUBVENCIONES, BECAS Y AYUDAS</dc:title>
  <dc:creator>Carlos Casado</dc:creator>
  <cp:lastModifiedBy>pct</cp:lastModifiedBy>
  <cp:revision>5</cp:revision>
  <cp:lastPrinted>2007-07-05T09:15:00Z</cp:lastPrinted>
  <dcterms:created xsi:type="dcterms:W3CDTF">2014-10-02T13:51:00Z</dcterms:created>
  <dcterms:modified xsi:type="dcterms:W3CDTF">2014-10-02T13:59:00Z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