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909" w:rsidRDefault="00636522">
      <w:r>
        <w:rPr>
          <w:noProof/>
          <w:lang w:eastAsia="es-ES"/>
        </w:rPr>
        <w:drawing>
          <wp:inline distT="0" distB="0" distL="0" distR="0">
            <wp:extent cx="5400040" cy="762531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9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522"/>
    <w:rsid w:val="00636522"/>
    <w:rsid w:val="00F8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6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6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PILAR MARTINEZ SANCHO</dc:creator>
  <cp:lastModifiedBy>MARIA PILAR MARTINEZ SANCHO</cp:lastModifiedBy>
  <cp:revision>1</cp:revision>
  <dcterms:created xsi:type="dcterms:W3CDTF">2016-05-16T08:22:00Z</dcterms:created>
  <dcterms:modified xsi:type="dcterms:W3CDTF">2016-05-16T08:23:00Z</dcterms:modified>
</cp:coreProperties>
</file>