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7680E" w14:textId="31F1C5D2" w:rsidR="00DF6FF3" w:rsidRPr="002D15F1" w:rsidRDefault="00DF6FF3" w:rsidP="009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Segoe UI" w:hAnsi="Segoe UI" w:cs="Segoe UI"/>
        </w:rPr>
      </w:pPr>
      <w:r w:rsidRPr="001E7569">
        <w:rPr>
          <w:rFonts w:ascii="Segoe UI" w:hAnsi="Segoe UI" w:cs="Segoe UI"/>
        </w:rPr>
        <w:t xml:space="preserve">INSTRUCCIONES para cumplimentar el impreso de </w:t>
      </w:r>
      <w:r w:rsidR="003F0367">
        <w:rPr>
          <w:rFonts w:ascii="Segoe UI" w:hAnsi="Segoe UI" w:cs="Segoe UI"/>
        </w:rPr>
        <w:t>COMISIÓN</w:t>
      </w:r>
      <w:r w:rsidR="00162003">
        <w:rPr>
          <w:rFonts w:ascii="Segoe UI" w:hAnsi="Segoe UI" w:cs="Segoe UI"/>
        </w:rPr>
        <w:t xml:space="preserve"> DE SERVICIOS</w:t>
      </w:r>
    </w:p>
    <w:p w14:paraId="4CBBBB50" w14:textId="77777777" w:rsidR="00FE7CB5" w:rsidRDefault="00FE7CB5" w:rsidP="00FE7CB5">
      <w:pPr>
        <w:pStyle w:val="Prrafodelista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Segoe UI" w:hAnsi="Segoe UI" w:cs="Segoe UI"/>
        </w:rPr>
      </w:pPr>
    </w:p>
    <w:p w14:paraId="2B0ECE8F" w14:textId="16636A4C" w:rsidR="00DF6FF3" w:rsidRPr="002D15F1" w:rsidRDefault="00DF6FF3" w:rsidP="009248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</w:rPr>
      </w:pPr>
      <w:r w:rsidRPr="002D15F1">
        <w:rPr>
          <w:rFonts w:ascii="Segoe UI" w:hAnsi="Segoe UI" w:cs="Segoe UI"/>
        </w:rPr>
        <w:t xml:space="preserve">La solicitud debe tramitarse con una </w:t>
      </w:r>
      <w:r w:rsidRPr="002D15F1">
        <w:rPr>
          <w:rFonts w:ascii="Segoe UI" w:hAnsi="Segoe UI" w:cs="Segoe UI"/>
          <w:b/>
          <w:bCs/>
        </w:rPr>
        <w:t>antelación mínima de siete días naturales</w:t>
      </w:r>
      <w:r w:rsidRPr="002D15F1">
        <w:rPr>
          <w:rFonts w:ascii="Segoe UI" w:hAnsi="Segoe UI" w:cs="Segoe UI"/>
        </w:rPr>
        <w:t>, con el fin</w:t>
      </w:r>
      <w:r w:rsidR="002D15F1" w:rsidRPr="002D15F1">
        <w:rPr>
          <w:rFonts w:ascii="Segoe UI" w:hAnsi="Segoe UI" w:cs="Segoe UI"/>
        </w:rPr>
        <w:t xml:space="preserve"> </w:t>
      </w:r>
      <w:r w:rsidRPr="002D15F1">
        <w:rPr>
          <w:rFonts w:ascii="Segoe UI" w:hAnsi="Segoe UI" w:cs="Segoe UI"/>
        </w:rPr>
        <w:t xml:space="preserve">de disponer de la autorización correspondiente (del Rector, Vicerrector o Gerente) </w:t>
      </w:r>
      <w:r w:rsidR="002D15F1" w:rsidRPr="002D15F1">
        <w:rPr>
          <w:rFonts w:ascii="Segoe UI" w:hAnsi="Segoe UI" w:cs="Segoe UI"/>
        </w:rPr>
        <w:t>con anterioridad</w:t>
      </w:r>
      <w:r w:rsidRPr="002D15F1">
        <w:rPr>
          <w:rFonts w:ascii="Segoe UI" w:hAnsi="Segoe UI" w:cs="Segoe UI"/>
        </w:rPr>
        <w:t xml:space="preserve"> a la realización del viaje.</w:t>
      </w:r>
    </w:p>
    <w:p w14:paraId="593C8E13" w14:textId="77777777" w:rsidR="00D518C8" w:rsidRPr="002D15F1" w:rsidRDefault="00D518C8" w:rsidP="0092485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b/>
          <w:bCs/>
          <w:color w:val="FF0000"/>
        </w:rPr>
      </w:pPr>
    </w:p>
    <w:p w14:paraId="431D7D00" w14:textId="3A51B991" w:rsidR="00D518C8" w:rsidRDefault="00332F5F" w:rsidP="0092485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Es obligatori</w:t>
      </w:r>
      <w:r w:rsidR="00BE76D6">
        <w:rPr>
          <w:rFonts w:ascii="Segoe UI" w:hAnsi="Segoe UI" w:cs="Segoe UI"/>
          <w:b/>
          <w:bCs/>
        </w:rPr>
        <w:t>o</w:t>
      </w:r>
      <w:r>
        <w:rPr>
          <w:rFonts w:ascii="Segoe UI" w:hAnsi="Segoe UI" w:cs="Segoe UI"/>
          <w:b/>
          <w:bCs/>
        </w:rPr>
        <w:t xml:space="preserve"> indicar si va </w:t>
      </w:r>
      <w:r w:rsidRPr="00FE7CB5">
        <w:rPr>
          <w:rFonts w:ascii="Segoe UI" w:hAnsi="Segoe UI" w:cs="Segoe UI"/>
          <w:b/>
          <w:bCs/>
        </w:rPr>
        <w:t xml:space="preserve">con </w:t>
      </w:r>
      <w:r w:rsidRPr="00332F5F">
        <w:rPr>
          <w:rFonts w:ascii="Segoe UI" w:hAnsi="Segoe UI" w:cs="Segoe UI"/>
          <w:b/>
          <w:bCs/>
        </w:rPr>
        <w:t>cargo a proyectos de investigación</w:t>
      </w:r>
    </w:p>
    <w:p w14:paraId="3E9BF14D" w14:textId="77777777" w:rsidR="00332F5F" w:rsidRPr="002D15F1" w:rsidRDefault="00332F5F" w:rsidP="0092485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</w:rPr>
      </w:pPr>
    </w:p>
    <w:p w14:paraId="7AA54E26" w14:textId="49928BB4" w:rsidR="00DF6FF3" w:rsidRDefault="00DF6FF3" w:rsidP="00924857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</w:rPr>
      </w:pPr>
      <w:r w:rsidRPr="002D15F1">
        <w:rPr>
          <w:rFonts w:ascii="Segoe UI" w:hAnsi="Segoe UI" w:cs="Segoe UI"/>
        </w:rPr>
        <w:t xml:space="preserve">Es imprescindible </w:t>
      </w:r>
      <w:r w:rsidRPr="002D15F1">
        <w:rPr>
          <w:rFonts w:ascii="Segoe UI" w:hAnsi="Segoe UI" w:cs="Segoe UI"/>
          <w:b/>
          <w:bCs/>
        </w:rPr>
        <w:t>indicar si se solicita, o no, indemnización</w:t>
      </w:r>
      <w:r w:rsidRPr="002D15F1">
        <w:rPr>
          <w:rFonts w:ascii="Segoe UI" w:hAnsi="Segoe UI" w:cs="Segoe UI"/>
        </w:rPr>
        <w:t xml:space="preserve">. En caso </w:t>
      </w:r>
      <w:r w:rsidR="00FE7CB5">
        <w:rPr>
          <w:rFonts w:ascii="Segoe UI" w:hAnsi="Segoe UI" w:cs="Segoe UI"/>
        </w:rPr>
        <w:t>afirmativo, cumplimentar</w:t>
      </w:r>
      <w:r w:rsidRPr="002D15F1">
        <w:rPr>
          <w:rFonts w:ascii="Segoe UI" w:hAnsi="Segoe UI" w:cs="Segoe UI"/>
        </w:rPr>
        <w:t xml:space="preserve"> los campos clave orgánica, programa y clave económica.</w:t>
      </w:r>
      <w:r w:rsidR="00364072">
        <w:rPr>
          <w:rFonts w:ascii="Segoe UI" w:hAnsi="Segoe UI" w:cs="Segoe UI"/>
        </w:rPr>
        <w:t xml:space="preserve"> </w:t>
      </w:r>
    </w:p>
    <w:p w14:paraId="2A8B38E6" w14:textId="77777777" w:rsidR="00DF6FF3" w:rsidRPr="002D15F1" w:rsidRDefault="00DF6FF3" w:rsidP="0092485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</w:rPr>
      </w:pPr>
    </w:p>
    <w:p w14:paraId="058BA18B" w14:textId="7A549F69" w:rsidR="007F0B49" w:rsidRPr="007F0B49" w:rsidRDefault="007F0B49" w:rsidP="007F0B49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color w:val="2F5496" w:themeColor="accent1" w:themeShade="BF"/>
        </w:rPr>
      </w:pPr>
      <w:r w:rsidRPr="007F0B49">
        <w:rPr>
          <w:rFonts w:ascii="Segoe UI" w:hAnsi="Segoe UI" w:cs="Segoe UI"/>
          <w:color w:val="2F5496" w:themeColor="accent1" w:themeShade="BF"/>
        </w:rPr>
        <w:t xml:space="preserve">Para el personal que cotiza a seguridad social, cuando el desplazamiento sea al extranjero </w:t>
      </w:r>
      <w:r>
        <w:rPr>
          <w:rFonts w:ascii="Segoe UI" w:hAnsi="Segoe UI" w:cs="Segoe UI"/>
          <w:color w:val="2F5496" w:themeColor="accent1" w:themeShade="BF"/>
        </w:rPr>
        <w:t xml:space="preserve">deberán rellenarse el </w:t>
      </w:r>
      <w:hyperlink r:id="rId5" w:history="1">
        <w:r w:rsidR="003A5749" w:rsidRPr="003A5749">
          <w:rPr>
            <w:rStyle w:val="Hipervnculo"/>
            <w:rFonts w:ascii="Segoe UI" w:hAnsi="Segoe UI" w:cs="Segoe UI"/>
          </w:rPr>
          <w:t xml:space="preserve">impreso </w:t>
        </w:r>
        <w:r w:rsidRPr="003A5749">
          <w:rPr>
            <w:rStyle w:val="Hipervnculo"/>
            <w:rFonts w:ascii="Segoe UI" w:hAnsi="Segoe UI" w:cs="Segoe UI"/>
          </w:rPr>
          <w:t>de comunicación de desplazamiento al extranjero</w:t>
        </w:r>
      </w:hyperlink>
      <w:r w:rsidRPr="003A5749">
        <w:rPr>
          <w:rFonts w:ascii="Segoe UI" w:hAnsi="Segoe UI" w:cs="Segoe UI"/>
          <w:color w:val="2F5496" w:themeColor="accent1" w:themeShade="BF"/>
        </w:rPr>
        <w:t xml:space="preserve">  y remitirlo a </w:t>
      </w:r>
      <w:hyperlink r:id="rId6" w:history="1">
        <w:r w:rsidRPr="003A5749">
          <w:rPr>
            <w:rStyle w:val="Hipervnculo"/>
            <w:rFonts w:ascii="Segoe UI" w:hAnsi="Segoe UI" w:cs="Segoe UI"/>
            <w:color w:val="2F5496" w:themeColor="accent1" w:themeShade="BF"/>
          </w:rPr>
          <w:t>retribuciones@ubu.es</w:t>
        </w:r>
      </w:hyperlink>
    </w:p>
    <w:p w14:paraId="58C116E1" w14:textId="77777777" w:rsidR="007F0B49" w:rsidRPr="007F0B49" w:rsidRDefault="007F0B49" w:rsidP="007F0B49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color w:val="2F5496" w:themeColor="accent1" w:themeShade="BF"/>
        </w:rPr>
      </w:pPr>
    </w:p>
    <w:p w14:paraId="02979739" w14:textId="77777777" w:rsidR="007F0B49" w:rsidRPr="007F0B49" w:rsidRDefault="007F0B49" w:rsidP="007F0B49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color w:val="2F5496" w:themeColor="accent1" w:themeShade="BF"/>
        </w:rPr>
      </w:pPr>
      <w:r w:rsidRPr="007F0B49">
        <w:rPr>
          <w:rFonts w:ascii="Segoe UI" w:hAnsi="Segoe UI" w:cs="Segoe UI"/>
          <w:color w:val="2F5496" w:themeColor="accent1" w:themeShade="BF"/>
        </w:rPr>
        <w:t xml:space="preserve">En caso del PDI, si el motivo del desplazamiento es una </w:t>
      </w:r>
      <w:r w:rsidRPr="007F0B49">
        <w:rPr>
          <w:rFonts w:ascii="Segoe UI" w:hAnsi="Segoe UI" w:cs="Segoe UI"/>
          <w:b/>
          <w:color w:val="2F5496" w:themeColor="accent1" w:themeShade="BF"/>
        </w:rPr>
        <w:t>estancia de investigación,</w:t>
      </w:r>
      <w:r w:rsidRPr="007F0B49">
        <w:rPr>
          <w:rFonts w:ascii="Segoe UI" w:hAnsi="Segoe UI" w:cs="Segoe UI"/>
          <w:color w:val="2F5496" w:themeColor="accent1" w:themeShade="BF"/>
        </w:rPr>
        <w:t xml:space="preserve"> se rellenará el modelo </w:t>
      </w:r>
      <w:r w:rsidRPr="007F0B49">
        <w:rPr>
          <w:noProof/>
          <w:color w:val="2F5496" w:themeColor="accent1" w:themeShade="BF"/>
          <w:lang w:eastAsia="es-ES"/>
        </w:rPr>
        <w:drawing>
          <wp:inline distT="0" distB="0" distL="0" distR="0" wp14:anchorId="0C912540" wp14:editId="374EBCEE">
            <wp:extent cx="152400" cy="152400"/>
            <wp:effectExtent l="0" t="0" r="0" b="0"/>
            <wp:docPr id="1" name="Imagen 1" descr="Microsoft Office docu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oft Office document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ooltip="solicitud estancias de investigacion superiores a siete días" w:history="1">
        <w:r w:rsidRPr="007F0B49">
          <w:rPr>
            <w:rStyle w:val="Hipervnculo"/>
            <w:color w:val="2F5496" w:themeColor="accent1" w:themeShade="BF"/>
          </w:rPr>
          <w:t>solicitud estancia de investigación</w:t>
        </w:r>
      </w:hyperlink>
      <w:r w:rsidRPr="007F0B49">
        <w:rPr>
          <w:color w:val="2F5496" w:themeColor="accent1" w:themeShade="BF"/>
        </w:rPr>
        <w:t xml:space="preserve"> </w:t>
      </w:r>
      <w:r w:rsidRPr="007F0B49">
        <w:rPr>
          <w:rFonts w:ascii="Segoe UI" w:hAnsi="Segoe UI" w:cs="Segoe UI"/>
          <w:color w:val="2F5496" w:themeColor="accent1" w:themeShade="BF"/>
        </w:rPr>
        <w:t>que se enviará por sede electrónica al Vicerrector de Personal Docente e Investigador.</w:t>
      </w:r>
    </w:p>
    <w:p w14:paraId="5FEBC2AB" w14:textId="77777777" w:rsidR="0050418F" w:rsidRPr="002D15F1" w:rsidRDefault="0050418F" w:rsidP="0092485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</w:rPr>
      </w:pPr>
    </w:p>
    <w:p w14:paraId="64DE1B8F" w14:textId="0ABB791F" w:rsidR="00DF6FF3" w:rsidRPr="002D15F1" w:rsidRDefault="00DF6FF3" w:rsidP="009248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</w:rPr>
      </w:pPr>
      <w:r w:rsidRPr="002D15F1">
        <w:rPr>
          <w:rFonts w:ascii="Segoe UI" w:hAnsi="Segoe UI" w:cs="Segoe UI"/>
        </w:rPr>
        <w:t xml:space="preserve">Cumplimentada y firmada por el </w:t>
      </w:r>
      <w:r w:rsidRPr="00332F5F">
        <w:rPr>
          <w:rFonts w:ascii="Segoe UI" w:hAnsi="Segoe UI" w:cs="Segoe UI"/>
          <w:bCs/>
        </w:rPr>
        <w:t>interesado</w:t>
      </w:r>
      <w:r w:rsidRPr="002D15F1">
        <w:rPr>
          <w:rFonts w:ascii="Segoe UI" w:hAnsi="Segoe UI" w:cs="Segoe UI"/>
        </w:rPr>
        <w:t xml:space="preserve">, éste la remitirá al responsable </w:t>
      </w:r>
      <w:r w:rsidR="003F0367">
        <w:rPr>
          <w:rFonts w:ascii="Segoe UI" w:hAnsi="Segoe UI" w:cs="Segoe UI"/>
        </w:rPr>
        <w:t xml:space="preserve">del gasto </w:t>
      </w:r>
      <w:r w:rsidRPr="002D15F1">
        <w:rPr>
          <w:rFonts w:ascii="Segoe UI" w:hAnsi="Segoe UI" w:cs="Segoe UI"/>
        </w:rPr>
        <w:t>para que firme el</w:t>
      </w:r>
      <w:r w:rsidR="00665895" w:rsidRPr="002D15F1">
        <w:rPr>
          <w:rFonts w:ascii="Segoe UI" w:hAnsi="Segoe UI" w:cs="Segoe UI"/>
        </w:rPr>
        <w:t xml:space="preserve"> </w:t>
      </w:r>
      <w:r w:rsidRPr="002D15F1">
        <w:rPr>
          <w:rFonts w:ascii="Segoe UI" w:hAnsi="Segoe UI" w:cs="Segoe UI"/>
        </w:rPr>
        <w:t>conforme.</w:t>
      </w:r>
      <w:r w:rsidR="003F0367">
        <w:rPr>
          <w:rFonts w:ascii="Segoe UI" w:hAnsi="Segoe UI" w:cs="Segoe UI"/>
        </w:rPr>
        <w:t xml:space="preserve"> Cuando el responsable del gasto es el mismo que el interesado, el conforme se firma por un superior jerárquico.</w:t>
      </w:r>
    </w:p>
    <w:p w14:paraId="6E0199E5" w14:textId="77777777" w:rsidR="00332F5F" w:rsidRPr="00332F5F" w:rsidRDefault="00332F5F" w:rsidP="00332F5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FF0000"/>
        </w:rPr>
      </w:pPr>
    </w:p>
    <w:p w14:paraId="4E79CD38" w14:textId="0AD860AB" w:rsidR="00332F5F" w:rsidRPr="00332F5F" w:rsidRDefault="00332F5F" w:rsidP="00332F5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Si</w:t>
      </w:r>
      <w:r w:rsidRPr="00FE7CB5">
        <w:rPr>
          <w:rFonts w:ascii="Segoe UI" w:hAnsi="Segoe UI" w:cs="Segoe UI"/>
          <w:b/>
          <w:bCs/>
        </w:rPr>
        <w:t xml:space="preserve"> va con </w:t>
      </w:r>
      <w:r w:rsidRPr="00332F5F">
        <w:rPr>
          <w:rFonts w:ascii="Segoe UI" w:hAnsi="Segoe UI" w:cs="Segoe UI"/>
          <w:b/>
          <w:bCs/>
        </w:rPr>
        <w:t xml:space="preserve">cargo a proyectos de investigación </w:t>
      </w:r>
      <w:r>
        <w:rPr>
          <w:rFonts w:ascii="Segoe UI" w:hAnsi="Segoe UI" w:cs="Segoe UI"/>
          <w:b/>
          <w:bCs/>
        </w:rPr>
        <w:t>la comisión firmada por el interesado y el responsable</w:t>
      </w:r>
      <w:r w:rsidRPr="00332F5F">
        <w:rPr>
          <w:rFonts w:ascii="Segoe UI" w:hAnsi="Segoe UI" w:cs="Segoe UI"/>
          <w:b/>
          <w:bCs/>
        </w:rPr>
        <w:t xml:space="preserve"> </w:t>
      </w:r>
      <w:r w:rsidR="003F0367">
        <w:rPr>
          <w:rFonts w:ascii="Segoe UI" w:hAnsi="Segoe UI" w:cs="Segoe UI"/>
          <w:b/>
          <w:bCs/>
        </w:rPr>
        <w:t xml:space="preserve">del gasto </w:t>
      </w:r>
      <w:r w:rsidRPr="00332F5F">
        <w:rPr>
          <w:rFonts w:ascii="Segoe UI" w:hAnsi="Segoe UI" w:cs="Segoe UI"/>
          <w:b/>
          <w:bCs/>
        </w:rPr>
        <w:t xml:space="preserve">deberá enviarse al Servicio de Gestión de la Investigación </w:t>
      </w:r>
      <w:hyperlink r:id="rId9" w:history="1">
        <w:r w:rsidRPr="00FE7CB5">
          <w:rPr>
            <w:rStyle w:val="Hipervnculo"/>
            <w:rFonts w:ascii="Segoe UI" w:hAnsi="Segoe UI" w:cs="Segoe UI"/>
          </w:rPr>
          <w:t>inves.economico@ubu.es</w:t>
        </w:r>
      </w:hyperlink>
      <w:r w:rsidRPr="00332F5F">
        <w:rPr>
          <w:rFonts w:ascii="Segoe UI" w:hAnsi="Segoe UI" w:cs="Segoe UI"/>
          <w:b/>
          <w:bCs/>
        </w:rPr>
        <w:t xml:space="preserve"> </w:t>
      </w:r>
      <w:r w:rsidR="003F0367">
        <w:rPr>
          <w:rFonts w:ascii="Segoe UI" w:hAnsi="Segoe UI" w:cs="Segoe UI"/>
          <w:b/>
          <w:bCs/>
        </w:rPr>
        <w:t xml:space="preserve"> que se lo devolverá al interesado con el </w:t>
      </w:r>
      <w:proofErr w:type="spellStart"/>
      <w:r w:rsidR="003F0367">
        <w:rPr>
          <w:rFonts w:ascii="Segoe UI" w:hAnsi="Segoe UI" w:cs="Segoe UI"/>
          <w:b/>
          <w:bCs/>
        </w:rPr>
        <w:t>VºBº</w:t>
      </w:r>
      <w:proofErr w:type="spellEnd"/>
    </w:p>
    <w:p w14:paraId="31C2ADE5" w14:textId="77777777" w:rsidR="00332F5F" w:rsidRPr="00332F5F" w:rsidRDefault="00332F5F" w:rsidP="00332F5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14:paraId="4E98C672" w14:textId="77777777" w:rsidR="0050418F" w:rsidRPr="002D15F1" w:rsidRDefault="0050418F" w:rsidP="0092485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</w:rPr>
      </w:pPr>
    </w:p>
    <w:p w14:paraId="70BA0205" w14:textId="7CB8578B" w:rsidR="00364072" w:rsidRPr="00332F5F" w:rsidRDefault="00DF6FF3" w:rsidP="009248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</w:rPr>
      </w:pPr>
      <w:r w:rsidRPr="002D15F1">
        <w:rPr>
          <w:rFonts w:ascii="Segoe UI" w:hAnsi="Segoe UI" w:cs="Segoe UI"/>
        </w:rPr>
        <w:t xml:space="preserve">A </w:t>
      </w:r>
      <w:r w:rsidR="002D15F1" w:rsidRPr="002D15F1">
        <w:rPr>
          <w:rFonts w:ascii="Segoe UI" w:hAnsi="Segoe UI" w:cs="Segoe UI"/>
        </w:rPr>
        <w:t>continuación,</w:t>
      </w:r>
      <w:r w:rsidRPr="002D15F1">
        <w:rPr>
          <w:rFonts w:ascii="Segoe UI" w:hAnsi="Segoe UI" w:cs="Segoe UI"/>
        </w:rPr>
        <w:t xml:space="preserve"> se remite para su autorización.</w:t>
      </w:r>
      <w:r w:rsidR="00364072">
        <w:rPr>
          <w:rFonts w:ascii="Segoe UI" w:hAnsi="Segoe UI" w:cs="Segoe UI"/>
        </w:rPr>
        <w:t xml:space="preserve"> En comisiones de </w:t>
      </w:r>
      <w:r w:rsidR="00364072" w:rsidRPr="00364072">
        <w:rPr>
          <w:rFonts w:ascii="Segoe UI" w:hAnsi="Segoe UI" w:cs="Segoe UI"/>
          <w:b/>
          <w:bCs/>
        </w:rPr>
        <w:t>hasta 7 días de duración</w:t>
      </w:r>
      <w:r w:rsidR="00364072">
        <w:rPr>
          <w:rFonts w:ascii="Segoe UI" w:hAnsi="Segoe UI" w:cs="Segoe UI"/>
        </w:rPr>
        <w:t xml:space="preserve"> la firma corresponde el Vicerrector de Personal Docente e Investigador </w:t>
      </w:r>
      <w:hyperlink r:id="rId10" w:history="1">
        <w:r w:rsidR="00364072" w:rsidRPr="00B47639">
          <w:rPr>
            <w:rStyle w:val="Hipervnculo"/>
            <w:rFonts w:ascii="Segoe UI" w:hAnsi="Segoe UI" w:cs="Segoe UI"/>
          </w:rPr>
          <w:t>sec.profesorado@ubu.es</w:t>
        </w:r>
      </w:hyperlink>
      <w:r w:rsidR="00364072">
        <w:rPr>
          <w:rFonts w:ascii="Segoe UI" w:hAnsi="Segoe UI" w:cs="Segoe UI"/>
        </w:rPr>
        <w:t xml:space="preserve"> en caso de </w:t>
      </w:r>
      <w:r w:rsidR="00364072" w:rsidRPr="00AE23C6">
        <w:rPr>
          <w:rFonts w:ascii="Segoe UI" w:hAnsi="Segoe UI" w:cs="Segoe UI"/>
          <w:b/>
        </w:rPr>
        <w:t>PDI</w:t>
      </w:r>
      <w:r w:rsidR="00364072">
        <w:rPr>
          <w:rFonts w:ascii="Segoe UI" w:hAnsi="Segoe UI" w:cs="Segoe UI"/>
        </w:rPr>
        <w:t xml:space="preserve"> y el Gerente </w:t>
      </w:r>
      <w:hyperlink r:id="rId11" w:history="1">
        <w:r w:rsidR="00364072" w:rsidRPr="00B47639">
          <w:rPr>
            <w:rStyle w:val="Hipervnculo"/>
            <w:rFonts w:ascii="Segoe UI" w:hAnsi="Segoe UI" w:cs="Segoe UI"/>
          </w:rPr>
          <w:t>gerente@ubu.es</w:t>
        </w:r>
      </w:hyperlink>
      <w:r w:rsidR="00364072">
        <w:rPr>
          <w:rFonts w:ascii="Segoe UI" w:hAnsi="Segoe UI" w:cs="Segoe UI"/>
        </w:rPr>
        <w:t xml:space="preserve"> en caso de </w:t>
      </w:r>
      <w:proofErr w:type="spellStart"/>
      <w:r w:rsidR="00364072" w:rsidRPr="00AE23C6">
        <w:rPr>
          <w:rFonts w:ascii="Segoe UI" w:hAnsi="Segoe UI" w:cs="Segoe UI"/>
          <w:b/>
        </w:rPr>
        <w:t>P</w:t>
      </w:r>
      <w:r w:rsidR="004971E3" w:rsidRPr="00AE23C6">
        <w:rPr>
          <w:rFonts w:ascii="Segoe UI" w:hAnsi="Segoe UI" w:cs="Segoe UI"/>
          <w:b/>
        </w:rPr>
        <w:t>TG</w:t>
      </w:r>
      <w:r w:rsidR="00364072" w:rsidRPr="00AE23C6">
        <w:rPr>
          <w:rFonts w:ascii="Segoe UI" w:hAnsi="Segoe UI" w:cs="Segoe UI"/>
          <w:b/>
        </w:rPr>
        <w:t>AS</w:t>
      </w:r>
      <w:proofErr w:type="spellEnd"/>
      <w:r w:rsidR="00332F5F">
        <w:rPr>
          <w:rFonts w:ascii="Segoe UI" w:hAnsi="Segoe UI" w:cs="Segoe UI"/>
          <w:b/>
        </w:rPr>
        <w:t xml:space="preserve">. </w:t>
      </w:r>
      <w:r w:rsidR="00332F5F" w:rsidRPr="00332F5F">
        <w:rPr>
          <w:rFonts w:ascii="Segoe UI" w:hAnsi="Segoe UI" w:cs="Segoe UI"/>
        </w:rPr>
        <w:t xml:space="preserve">En caso de </w:t>
      </w:r>
      <w:r w:rsidR="00332F5F" w:rsidRPr="00332F5F">
        <w:rPr>
          <w:rFonts w:ascii="Segoe UI" w:hAnsi="Segoe UI" w:cs="Segoe UI"/>
          <w:b/>
        </w:rPr>
        <w:t>alumnos</w:t>
      </w:r>
      <w:r w:rsidR="00332F5F" w:rsidRPr="00332F5F">
        <w:rPr>
          <w:rFonts w:ascii="Segoe UI" w:hAnsi="Segoe UI" w:cs="Segoe UI"/>
        </w:rPr>
        <w:t xml:space="preserve"> la firma corresponde al Rector</w:t>
      </w:r>
      <w:r w:rsidR="00332F5F">
        <w:rPr>
          <w:rFonts w:ascii="Segoe UI" w:hAnsi="Segoe UI" w:cs="Segoe UI"/>
          <w:b/>
        </w:rPr>
        <w:t xml:space="preserve"> </w:t>
      </w:r>
      <w:hyperlink r:id="rId12" w:history="1">
        <w:r w:rsidR="00332F5F" w:rsidRPr="00332F5F">
          <w:rPr>
            <w:rStyle w:val="Hipervnculo"/>
            <w:rFonts w:ascii="Segoe UI" w:hAnsi="Segoe UI" w:cs="Segoe UI"/>
          </w:rPr>
          <w:t>sec.rector@ubu.es</w:t>
        </w:r>
      </w:hyperlink>
    </w:p>
    <w:p w14:paraId="2AEC7E37" w14:textId="77777777" w:rsidR="00364072" w:rsidRPr="00364072" w:rsidRDefault="00364072" w:rsidP="00924857">
      <w:pPr>
        <w:pStyle w:val="Prrafodelista"/>
        <w:ind w:left="284"/>
        <w:rPr>
          <w:rFonts w:ascii="Segoe UI" w:hAnsi="Segoe UI" w:cs="Segoe UI"/>
        </w:rPr>
      </w:pPr>
    </w:p>
    <w:p w14:paraId="42FBBA9A" w14:textId="5EDD8FC8" w:rsidR="00DF6FF3" w:rsidRDefault="00364072" w:rsidP="00924857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Si la comisión es de </w:t>
      </w:r>
      <w:r w:rsidRPr="00364072">
        <w:rPr>
          <w:rFonts w:ascii="Segoe UI" w:hAnsi="Segoe UI" w:cs="Segoe UI"/>
          <w:b/>
          <w:bCs/>
        </w:rPr>
        <w:t>más de 7 días</w:t>
      </w:r>
      <w:r>
        <w:rPr>
          <w:rFonts w:ascii="Segoe UI" w:hAnsi="Segoe UI" w:cs="Segoe UI"/>
        </w:rPr>
        <w:t xml:space="preserve">, la firma corresponde al Rector </w:t>
      </w:r>
      <w:hyperlink r:id="rId13" w:history="1">
        <w:r w:rsidRPr="00B47639">
          <w:rPr>
            <w:rStyle w:val="Hipervnculo"/>
            <w:rFonts w:ascii="Segoe UI" w:hAnsi="Segoe UI" w:cs="Segoe UI"/>
          </w:rPr>
          <w:t>sec.rector@ubu.es</w:t>
        </w:r>
      </w:hyperlink>
      <w:r w:rsidR="001308EF">
        <w:rPr>
          <w:rStyle w:val="Hipervnculo"/>
          <w:rFonts w:ascii="Segoe UI" w:hAnsi="Segoe UI" w:cs="Segoe UI"/>
        </w:rPr>
        <w:t xml:space="preserve"> </w:t>
      </w:r>
      <w:r w:rsidR="00643D39">
        <w:rPr>
          <w:rStyle w:val="Hipervnculo"/>
          <w:rFonts w:ascii="Segoe UI" w:hAnsi="Segoe UI" w:cs="Segoe UI"/>
        </w:rPr>
        <w:t xml:space="preserve">   </w:t>
      </w:r>
      <w:r w:rsidR="00643D39">
        <w:rPr>
          <w:rFonts w:ascii="Segoe UI" w:hAnsi="Segoe UI" w:cs="Segoe UI"/>
        </w:rPr>
        <w:t>o delegado, ac</w:t>
      </w:r>
      <w:r w:rsidR="001308EF">
        <w:rPr>
          <w:rFonts w:ascii="Segoe UI" w:hAnsi="Segoe UI" w:cs="Segoe UI"/>
        </w:rPr>
        <w:t xml:space="preserve">ompañándose </w:t>
      </w:r>
      <w:r w:rsidR="00AA78EE">
        <w:rPr>
          <w:rFonts w:ascii="Segoe UI" w:hAnsi="Segoe UI" w:cs="Segoe UI"/>
        </w:rPr>
        <w:t xml:space="preserve">el </w:t>
      </w:r>
      <w:hyperlink r:id="rId14" w:history="1">
        <w:r w:rsidR="00AA78EE" w:rsidRPr="00AA78EE">
          <w:rPr>
            <w:rStyle w:val="Hipervnculo"/>
            <w:rFonts w:ascii="Segoe UI" w:hAnsi="Segoe UI" w:cs="Segoe UI"/>
          </w:rPr>
          <w:t>informe</w:t>
        </w:r>
      </w:hyperlink>
      <w:r w:rsidR="00AA78EE">
        <w:rPr>
          <w:rFonts w:ascii="Segoe UI" w:hAnsi="Segoe UI" w:cs="Segoe UI"/>
        </w:rPr>
        <w:t xml:space="preserve"> exigido</w:t>
      </w:r>
      <w:r w:rsidR="001308EF">
        <w:rPr>
          <w:rFonts w:ascii="Segoe UI" w:hAnsi="Segoe UI" w:cs="Segoe UI"/>
        </w:rPr>
        <w:t xml:space="preserve"> para estos casos.</w:t>
      </w:r>
      <w:r w:rsidR="00643D39">
        <w:rPr>
          <w:rFonts w:ascii="Segoe UI" w:hAnsi="Segoe UI" w:cs="Segoe UI"/>
        </w:rPr>
        <w:t xml:space="preserve"> </w:t>
      </w:r>
      <w:r w:rsidR="00DF6FF3" w:rsidRPr="002D15F1">
        <w:rPr>
          <w:rFonts w:ascii="Segoe UI" w:hAnsi="Segoe UI" w:cs="Segoe UI"/>
        </w:rPr>
        <w:t>Una vez autorizada se remitirá al interesado para su confirmación.</w:t>
      </w:r>
    </w:p>
    <w:p w14:paraId="5337198D" w14:textId="77777777" w:rsidR="00FE7CB5" w:rsidRDefault="00FE7CB5" w:rsidP="0092485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</w:rPr>
      </w:pPr>
    </w:p>
    <w:p w14:paraId="03DC18C2" w14:textId="5369EA59" w:rsidR="00707D07" w:rsidRDefault="00FE7CB5" w:rsidP="009248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</w:rPr>
      </w:pPr>
      <w:r w:rsidRPr="00FE7CB5">
        <w:rPr>
          <w:rFonts w:ascii="Segoe UI" w:hAnsi="Segoe UI" w:cs="Segoe UI"/>
        </w:rPr>
        <w:t>Las firmas deben hacerse con Certificado Digital (emitido por la FNMT u otro organismo acreditado) en el que figure visible la fecha de la firma. Para firmar, hacer clic en el recuadro de la firma.</w:t>
      </w:r>
    </w:p>
    <w:p w14:paraId="215036F8" w14:textId="77777777" w:rsidR="00707D07" w:rsidRDefault="00707D07" w:rsidP="00924857">
      <w:pPr>
        <w:ind w:left="284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6D96F60B" w14:textId="77777777" w:rsidR="00FE7CB5" w:rsidRPr="004971E3" w:rsidRDefault="00FE7CB5" w:rsidP="004971E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bookmarkStart w:id="0" w:name="_GoBack"/>
      <w:bookmarkEnd w:id="0"/>
    </w:p>
    <w:p w14:paraId="05C955C8" w14:textId="77777777" w:rsidR="002D15F1" w:rsidRPr="002D15F1" w:rsidRDefault="002D15F1" w:rsidP="002D15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Segoe UI" w:hAnsi="Segoe UI" w:cs="Segoe UI"/>
        </w:rPr>
      </w:pPr>
    </w:p>
    <w:p w14:paraId="17EC9D78" w14:textId="52B55602" w:rsidR="002D15F1" w:rsidRDefault="002D15F1" w:rsidP="0092485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Segoe UI" w:hAnsi="Segoe UI" w:cs="Segoe UI"/>
          <w:bdr w:val="single" w:sz="4" w:space="0" w:color="auto"/>
        </w:rPr>
      </w:pPr>
      <w:r w:rsidRPr="002D15F1">
        <w:rPr>
          <w:rFonts w:ascii="Segoe UI" w:hAnsi="Segoe UI" w:cs="Segoe UI"/>
          <w:bdr w:val="single" w:sz="4" w:space="0" w:color="auto"/>
        </w:rPr>
        <w:t xml:space="preserve">INSTRUCCIONES para </w:t>
      </w:r>
      <w:r w:rsidR="006511BE">
        <w:rPr>
          <w:rFonts w:ascii="Segoe UI" w:hAnsi="Segoe UI" w:cs="Segoe UI"/>
          <w:bdr w:val="single" w:sz="4" w:space="0" w:color="auto"/>
        </w:rPr>
        <w:t xml:space="preserve">CONTRATAR CON EL CORTE </w:t>
      </w:r>
      <w:r w:rsidR="00D80FF8">
        <w:rPr>
          <w:rFonts w:ascii="Segoe UI" w:hAnsi="Segoe UI" w:cs="Segoe UI"/>
          <w:bdr w:val="single" w:sz="4" w:space="0" w:color="auto"/>
        </w:rPr>
        <w:t xml:space="preserve">INGLES </w:t>
      </w:r>
      <w:proofErr w:type="spellStart"/>
      <w:r w:rsidR="00D80FF8">
        <w:rPr>
          <w:rFonts w:ascii="Segoe UI" w:hAnsi="Segoe UI" w:cs="Segoe UI"/>
          <w:bdr w:val="single" w:sz="4" w:space="0" w:color="auto"/>
        </w:rPr>
        <w:t>ECI</w:t>
      </w:r>
      <w:proofErr w:type="spellEnd"/>
      <w:r w:rsidR="00FE7CB5">
        <w:rPr>
          <w:rFonts w:ascii="Segoe UI" w:hAnsi="Segoe UI" w:cs="Segoe UI"/>
          <w:bdr w:val="single" w:sz="4" w:space="0" w:color="auto"/>
        </w:rPr>
        <w:t xml:space="preserve">    </w:t>
      </w:r>
    </w:p>
    <w:p w14:paraId="11B169AA" w14:textId="5E2F578D" w:rsidR="001E770F" w:rsidRDefault="001E770F" w:rsidP="0092485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Segoe UI" w:hAnsi="Segoe UI" w:cs="Segoe UI"/>
          <w:bdr w:val="single" w:sz="4" w:space="0" w:color="auto"/>
        </w:rPr>
      </w:pPr>
    </w:p>
    <w:p w14:paraId="39CF080D" w14:textId="57FDE7EA" w:rsidR="001E770F" w:rsidRDefault="001E770F" w:rsidP="001E770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Segoe UI" w:eastAsia="Wingdings-Regular" w:hAnsi="Segoe UI" w:cs="Segoe UI"/>
        </w:rPr>
      </w:pPr>
      <w:r>
        <w:rPr>
          <w:rFonts w:ascii="Segoe UI" w:eastAsia="Wingdings-Regular" w:hAnsi="Segoe UI" w:cs="Segoe UI"/>
        </w:rPr>
        <w:t xml:space="preserve">La Universidad de Burgos tiene un </w:t>
      </w:r>
      <w:hyperlink r:id="rId15" w:history="1">
        <w:r w:rsidR="00AA78EE" w:rsidRPr="00AA78EE">
          <w:rPr>
            <w:rStyle w:val="Hipervnculo"/>
            <w:rFonts w:ascii="Segoe UI" w:eastAsia="Wingdings-Regular" w:hAnsi="Segoe UI" w:cs="Segoe UI"/>
          </w:rPr>
          <w:t>protocolo de servicios</w:t>
        </w:r>
      </w:hyperlink>
      <w:r w:rsidR="00AA78EE" w:rsidRPr="00AA78EE">
        <w:rPr>
          <w:rFonts w:ascii="Segoe UI" w:eastAsia="Wingdings-Regular" w:hAnsi="Segoe UI" w:cs="Segoe UI"/>
        </w:rPr>
        <w:t xml:space="preserve"> c</w:t>
      </w:r>
      <w:r w:rsidR="003F0367">
        <w:rPr>
          <w:rFonts w:ascii="Segoe UI" w:eastAsia="Wingdings-Regular" w:hAnsi="Segoe UI" w:cs="Segoe UI"/>
        </w:rPr>
        <w:t xml:space="preserve">on la agencia de viajes El Corte Inglés </w:t>
      </w:r>
      <w:proofErr w:type="spellStart"/>
      <w:r w:rsidR="003F0367">
        <w:rPr>
          <w:rFonts w:ascii="Segoe UI" w:eastAsia="Wingdings-Regular" w:hAnsi="Segoe UI" w:cs="Segoe UI"/>
        </w:rPr>
        <w:t>ECI</w:t>
      </w:r>
      <w:proofErr w:type="spellEnd"/>
      <w:r w:rsidR="003F0367">
        <w:rPr>
          <w:rFonts w:ascii="Segoe UI" w:eastAsia="Wingdings-Regular" w:hAnsi="Segoe UI" w:cs="Segoe UI"/>
        </w:rPr>
        <w:t>.</w:t>
      </w:r>
    </w:p>
    <w:p w14:paraId="593EB049" w14:textId="77777777" w:rsidR="001E770F" w:rsidRPr="002D15F1" w:rsidRDefault="001E770F" w:rsidP="0092485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Segoe UI" w:hAnsi="Segoe UI" w:cs="Segoe UI"/>
        </w:rPr>
      </w:pPr>
    </w:p>
    <w:p w14:paraId="6B61C6D4" w14:textId="77777777" w:rsidR="002D15F1" w:rsidRPr="002D15F1" w:rsidRDefault="002D15F1" w:rsidP="002D15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Segoe UI" w:hAnsi="Segoe UI" w:cs="Segoe UI"/>
        </w:rPr>
      </w:pPr>
    </w:p>
    <w:p w14:paraId="53E598CD" w14:textId="3B901390" w:rsidR="00D80FF8" w:rsidRPr="003059A1" w:rsidRDefault="00D80FF8" w:rsidP="003059A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Wingdings-Regular" w:hAnsi="Segoe UI" w:cs="Segoe UI"/>
        </w:rPr>
      </w:pPr>
      <w:r w:rsidRPr="003059A1">
        <w:rPr>
          <w:rFonts w:ascii="Segoe UI" w:eastAsia="Wingdings-Regular" w:hAnsi="Segoe UI" w:cs="Segoe UI"/>
        </w:rPr>
        <w:t xml:space="preserve">Los gastos de </w:t>
      </w:r>
      <w:r w:rsidR="003F0367">
        <w:rPr>
          <w:rFonts w:ascii="Segoe UI" w:eastAsia="Wingdings-Regular" w:hAnsi="Segoe UI" w:cs="Segoe UI"/>
        </w:rPr>
        <w:t>ALOJAMIENTO</w:t>
      </w:r>
      <w:r w:rsidRPr="003059A1">
        <w:rPr>
          <w:rFonts w:ascii="Segoe UI" w:eastAsia="Wingdings-Regular" w:hAnsi="Segoe UI" w:cs="Segoe UI"/>
        </w:rPr>
        <w:t xml:space="preserve"> deben contratarse con </w:t>
      </w:r>
      <w:proofErr w:type="spellStart"/>
      <w:r w:rsidRPr="003059A1">
        <w:rPr>
          <w:rFonts w:ascii="Segoe UI" w:eastAsia="Wingdings-Regular" w:hAnsi="Segoe UI" w:cs="Segoe UI"/>
        </w:rPr>
        <w:t>ECI</w:t>
      </w:r>
      <w:proofErr w:type="spellEnd"/>
      <w:r w:rsidRPr="003059A1">
        <w:rPr>
          <w:rFonts w:ascii="Segoe UI" w:eastAsia="Wingdings-Regular" w:hAnsi="Segoe UI" w:cs="Segoe UI"/>
        </w:rPr>
        <w:t>, no obstante, no es obligatorio en los siguientes casos en que pueden ser contratados por el interesado, pero nunca a través de otra agencia:</w:t>
      </w:r>
    </w:p>
    <w:p w14:paraId="2A23E536" w14:textId="77777777" w:rsidR="00D80FF8" w:rsidRPr="00364072" w:rsidRDefault="00D80FF8" w:rsidP="00D80FF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Segoe UI" w:eastAsia="Wingdings-Regular" w:hAnsi="Segoe UI" w:cs="Segoe UI"/>
        </w:rPr>
      </w:pPr>
      <w:r w:rsidRPr="00364072">
        <w:rPr>
          <w:rFonts w:ascii="Segoe UI" w:eastAsia="Wingdings-Regular" w:hAnsi="Segoe UI" w:cs="Segoe UI"/>
        </w:rPr>
        <w:t>Si el interesado obtiene el alojamiento por importe inferior a la tarifa establecida</w:t>
      </w:r>
      <w:r>
        <w:rPr>
          <w:rFonts w:ascii="Segoe UI" w:eastAsia="Wingdings-Regular" w:hAnsi="Segoe UI" w:cs="Segoe UI"/>
        </w:rPr>
        <w:t>.</w:t>
      </w:r>
    </w:p>
    <w:p w14:paraId="3E1D224F" w14:textId="2E461079" w:rsidR="00D80FF8" w:rsidRPr="00364072" w:rsidRDefault="00D80FF8" w:rsidP="00D80FF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Segoe UI" w:eastAsia="Wingdings-Regular" w:hAnsi="Segoe UI" w:cs="Segoe UI"/>
          <w:b/>
          <w:bCs/>
        </w:rPr>
      </w:pPr>
      <w:r w:rsidRPr="00364072">
        <w:rPr>
          <w:rFonts w:ascii="Segoe UI" w:eastAsia="Wingdings-Regular" w:hAnsi="Segoe UI" w:cs="Segoe UI"/>
        </w:rPr>
        <w:t xml:space="preserve">Si el interesado obtiene el alojamiento por importe superior a la tarifa establecida pero más barato que la de </w:t>
      </w:r>
      <w:proofErr w:type="spellStart"/>
      <w:r w:rsidRPr="00364072">
        <w:rPr>
          <w:rFonts w:ascii="Segoe UI" w:eastAsia="Wingdings-Regular" w:hAnsi="Segoe UI" w:cs="Segoe UI"/>
        </w:rPr>
        <w:t>ECI</w:t>
      </w:r>
      <w:proofErr w:type="spellEnd"/>
      <w:r w:rsidRPr="00364072">
        <w:rPr>
          <w:rFonts w:ascii="Segoe UI" w:eastAsia="Wingdings-Regular" w:hAnsi="Segoe UI" w:cs="Segoe UI"/>
        </w:rPr>
        <w:t xml:space="preserve">. </w:t>
      </w:r>
      <w:r w:rsidRPr="003059A1">
        <w:rPr>
          <w:rFonts w:ascii="Segoe UI" w:eastAsia="Wingdings-Regular" w:hAnsi="Segoe UI" w:cs="Segoe UI"/>
          <w:bCs/>
        </w:rPr>
        <w:t xml:space="preserve">En este caso es </w:t>
      </w:r>
      <w:r w:rsidRPr="00364072">
        <w:rPr>
          <w:rFonts w:ascii="Segoe UI" w:eastAsia="Wingdings-Regular" w:hAnsi="Segoe UI" w:cs="Segoe UI"/>
          <w:b/>
          <w:bCs/>
        </w:rPr>
        <w:t xml:space="preserve">obligatorio aportar presupuesto de </w:t>
      </w:r>
      <w:proofErr w:type="spellStart"/>
      <w:r w:rsidRPr="00364072">
        <w:rPr>
          <w:rFonts w:ascii="Segoe UI" w:eastAsia="Wingdings-Regular" w:hAnsi="Segoe UI" w:cs="Segoe UI"/>
          <w:b/>
          <w:bCs/>
        </w:rPr>
        <w:t>ECI</w:t>
      </w:r>
      <w:proofErr w:type="spellEnd"/>
      <w:r>
        <w:rPr>
          <w:rFonts w:ascii="Segoe UI" w:eastAsia="Wingdings-Regular" w:hAnsi="Segoe UI" w:cs="Segoe UI"/>
          <w:b/>
          <w:bCs/>
        </w:rPr>
        <w:t>.</w:t>
      </w:r>
      <w:r w:rsidR="003059A1">
        <w:rPr>
          <w:rFonts w:ascii="Segoe UI" w:eastAsia="Wingdings-Regular" w:hAnsi="Segoe UI" w:cs="Segoe UI"/>
          <w:b/>
          <w:bCs/>
        </w:rPr>
        <w:t xml:space="preserve"> Y siempre la </w:t>
      </w:r>
      <w:hyperlink r:id="rId16" w:history="1">
        <w:r w:rsidR="003059A1" w:rsidRPr="00AA78EE">
          <w:rPr>
            <w:rStyle w:val="Hipervnculo"/>
            <w:rFonts w:ascii="Segoe UI" w:eastAsia="Wingdings-Regular" w:hAnsi="Segoe UI" w:cs="Segoe UI"/>
            <w:b/>
            <w:bCs/>
          </w:rPr>
          <w:t>autorización de exceso</w:t>
        </w:r>
        <w:r w:rsidR="002133DF" w:rsidRPr="00AA78EE">
          <w:rPr>
            <w:rStyle w:val="Hipervnculo"/>
            <w:rFonts w:ascii="Segoe UI" w:eastAsia="Wingdings-Regular" w:hAnsi="Segoe UI" w:cs="Segoe UI"/>
            <w:b/>
            <w:bCs/>
          </w:rPr>
          <w:t xml:space="preserve"> de gasto</w:t>
        </w:r>
      </w:hyperlink>
      <w:r w:rsidR="002133DF">
        <w:rPr>
          <w:rFonts w:ascii="Segoe UI" w:eastAsia="Wingdings-Regular" w:hAnsi="Segoe UI" w:cs="Segoe UI"/>
          <w:b/>
          <w:bCs/>
        </w:rPr>
        <w:t>.</w:t>
      </w:r>
    </w:p>
    <w:p w14:paraId="7EB9F46E" w14:textId="77777777" w:rsidR="00D80FF8" w:rsidRPr="00364072" w:rsidRDefault="00D80FF8" w:rsidP="00D80FF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Segoe UI" w:eastAsia="Wingdings-Regular" w:hAnsi="Segoe UI" w:cs="Segoe UI"/>
        </w:rPr>
      </w:pPr>
      <w:r w:rsidRPr="00364072">
        <w:rPr>
          <w:rFonts w:ascii="Segoe UI" w:eastAsia="Wingdings-Regular" w:hAnsi="Segoe UI" w:cs="Segoe UI"/>
        </w:rPr>
        <w:t xml:space="preserve">Si </w:t>
      </w:r>
      <w:proofErr w:type="spellStart"/>
      <w:r w:rsidRPr="00364072">
        <w:rPr>
          <w:rFonts w:ascii="Segoe UI" w:eastAsia="Wingdings-Regular" w:hAnsi="Segoe UI" w:cs="Segoe UI"/>
        </w:rPr>
        <w:t>ECI</w:t>
      </w:r>
      <w:proofErr w:type="spellEnd"/>
      <w:r w:rsidRPr="00364072">
        <w:rPr>
          <w:rFonts w:ascii="Segoe UI" w:eastAsia="Wingdings-Regular" w:hAnsi="Segoe UI" w:cs="Segoe UI"/>
        </w:rPr>
        <w:t xml:space="preserve"> no oferta los alojamientos propuestos por la organización </w:t>
      </w:r>
      <w:r>
        <w:rPr>
          <w:rFonts w:ascii="Segoe UI" w:eastAsia="Wingdings-Regular" w:hAnsi="Segoe UI" w:cs="Segoe UI"/>
        </w:rPr>
        <w:t>del evento.</w:t>
      </w:r>
    </w:p>
    <w:p w14:paraId="3EE327F5" w14:textId="77777777" w:rsidR="00D80FF8" w:rsidRPr="006511BE" w:rsidRDefault="00D80FF8" w:rsidP="00D80FF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Segoe UI" w:eastAsia="Wingdings-Regular" w:hAnsi="Segoe UI" w:cs="Segoe UI"/>
        </w:rPr>
      </w:pPr>
    </w:p>
    <w:p w14:paraId="0A8E2A1A" w14:textId="0E3D4A49" w:rsidR="003059A1" w:rsidRPr="003059A1" w:rsidRDefault="003059A1" w:rsidP="003059A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Wingdings-Regular" w:hAnsi="Segoe UI" w:cs="Segoe UI"/>
        </w:rPr>
      </w:pPr>
      <w:r w:rsidRPr="003059A1">
        <w:rPr>
          <w:rFonts w:ascii="Segoe UI" w:eastAsia="Wingdings-Regular" w:hAnsi="Segoe UI" w:cs="Segoe UI"/>
        </w:rPr>
        <w:t xml:space="preserve">Los gastos de </w:t>
      </w:r>
      <w:r w:rsidR="003F0367" w:rsidRPr="003F0367">
        <w:rPr>
          <w:rFonts w:ascii="Segoe UI" w:eastAsia="Wingdings-Regular" w:hAnsi="Segoe UI" w:cs="Segoe UI"/>
        </w:rPr>
        <w:t>LOCOMOCIÓN</w:t>
      </w:r>
      <w:r w:rsidRPr="003059A1">
        <w:rPr>
          <w:rFonts w:ascii="Segoe UI" w:eastAsia="Wingdings-Regular" w:hAnsi="Segoe UI" w:cs="Segoe UI"/>
        </w:rPr>
        <w:t xml:space="preserve"> pueden contratarse a través de la agencia de </w:t>
      </w:r>
      <w:proofErr w:type="spellStart"/>
      <w:r w:rsidRPr="003059A1">
        <w:rPr>
          <w:rFonts w:ascii="Segoe UI" w:eastAsia="Wingdings-Regular" w:hAnsi="Segoe UI" w:cs="Segoe UI"/>
        </w:rPr>
        <w:t>ECI</w:t>
      </w:r>
      <w:proofErr w:type="spellEnd"/>
      <w:r w:rsidRPr="003059A1">
        <w:rPr>
          <w:rFonts w:ascii="Segoe UI" w:eastAsia="Wingdings-Regular" w:hAnsi="Segoe UI" w:cs="Segoe UI"/>
        </w:rPr>
        <w:t xml:space="preserve"> o directamente por el interesado si obtiene el servicio con mejores condiciones. </w:t>
      </w:r>
      <w:r w:rsidR="003F0367">
        <w:rPr>
          <w:rFonts w:ascii="Segoe UI" w:eastAsia="Wingdings-Regular" w:hAnsi="Segoe UI" w:cs="Segoe UI"/>
        </w:rPr>
        <w:t xml:space="preserve">En caso de billetes de </w:t>
      </w:r>
      <w:r w:rsidR="003F0367" w:rsidRPr="00071603">
        <w:rPr>
          <w:rFonts w:ascii="Segoe UI" w:eastAsia="Wingdings-Regular" w:hAnsi="Segoe UI" w:cs="Segoe UI"/>
          <w:b/>
        </w:rPr>
        <w:t>avión</w:t>
      </w:r>
      <w:r w:rsidR="003F0367">
        <w:rPr>
          <w:rFonts w:ascii="Segoe UI" w:eastAsia="Wingdings-Regular" w:hAnsi="Segoe UI" w:cs="Segoe UI"/>
        </w:rPr>
        <w:t xml:space="preserve"> contratados directamente por el interesado, es </w:t>
      </w:r>
      <w:r w:rsidR="003F0367" w:rsidRPr="003F0367">
        <w:rPr>
          <w:rFonts w:ascii="Segoe UI" w:eastAsia="Wingdings-Regular" w:hAnsi="Segoe UI" w:cs="Segoe UI"/>
          <w:b/>
        </w:rPr>
        <w:t>obligatorio</w:t>
      </w:r>
      <w:r w:rsidR="003F0367">
        <w:rPr>
          <w:rFonts w:ascii="Segoe UI" w:eastAsia="Wingdings-Regular" w:hAnsi="Segoe UI" w:cs="Segoe UI"/>
        </w:rPr>
        <w:t xml:space="preserve"> aportar presupuesto de </w:t>
      </w:r>
      <w:proofErr w:type="spellStart"/>
      <w:r w:rsidR="003F0367">
        <w:rPr>
          <w:rFonts w:ascii="Segoe UI" w:eastAsia="Wingdings-Regular" w:hAnsi="Segoe UI" w:cs="Segoe UI"/>
        </w:rPr>
        <w:t>ECI</w:t>
      </w:r>
      <w:proofErr w:type="spellEnd"/>
    </w:p>
    <w:p w14:paraId="0AF1E1AB" w14:textId="77777777" w:rsidR="003059A1" w:rsidRDefault="003059A1" w:rsidP="003059A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Segoe UI" w:eastAsia="Wingdings-Regular" w:hAnsi="Segoe UI" w:cs="Segoe UI"/>
        </w:rPr>
      </w:pPr>
    </w:p>
    <w:p w14:paraId="02DBB45B" w14:textId="77777777" w:rsidR="00D80FF8" w:rsidRDefault="00D80FF8" w:rsidP="00D80FF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Segoe UI" w:eastAsia="Wingdings-Regular" w:hAnsi="Segoe UI" w:cs="Segoe UI"/>
          <w:b/>
          <w:bCs/>
        </w:rPr>
      </w:pPr>
    </w:p>
    <w:p w14:paraId="41A2AB66" w14:textId="6355AA3F" w:rsidR="00D80FF8" w:rsidRPr="003059A1" w:rsidRDefault="00D80FF8" w:rsidP="003059A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Wingdings-Regular" w:hAnsi="Segoe UI" w:cs="Segoe UI"/>
          <w:bCs/>
        </w:rPr>
      </w:pPr>
      <w:r w:rsidRPr="003059A1">
        <w:rPr>
          <w:rFonts w:ascii="Segoe UI" w:eastAsia="Wingdings-Regular" w:hAnsi="Segoe UI" w:cs="Segoe UI"/>
          <w:bCs/>
        </w:rPr>
        <w:t xml:space="preserve">Para contratar con el </w:t>
      </w:r>
      <w:proofErr w:type="spellStart"/>
      <w:r w:rsidRPr="003059A1">
        <w:rPr>
          <w:rFonts w:ascii="Segoe UI" w:eastAsia="Wingdings-Regular" w:hAnsi="Segoe UI" w:cs="Segoe UI"/>
          <w:bCs/>
        </w:rPr>
        <w:t>ECI</w:t>
      </w:r>
      <w:proofErr w:type="spellEnd"/>
      <w:r w:rsidRPr="003059A1">
        <w:rPr>
          <w:rFonts w:ascii="Segoe UI" w:eastAsia="Wingdings-Regular" w:hAnsi="Segoe UI" w:cs="Segoe UI"/>
          <w:bCs/>
        </w:rPr>
        <w:t xml:space="preserve"> debe enviarse</w:t>
      </w:r>
      <w:r w:rsidR="003059A1" w:rsidRPr="003059A1">
        <w:rPr>
          <w:rFonts w:ascii="Segoe UI" w:eastAsia="Wingdings-Regular" w:hAnsi="Segoe UI" w:cs="Segoe UI"/>
          <w:bCs/>
        </w:rPr>
        <w:t xml:space="preserve"> correo electrónico</w:t>
      </w:r>
      <w:r w:rsidRPr="003059A1">
        <w:rPr>
          <w:rFonts w:ascii="Segoe UI" w:eastAsia="Wingdings-Regular" w:hAnsi="Segoe UI" w:cs="Segoe UI"/>
          <w:bCs/>
        </w:rPr>
        <w:t xml:space="preserve"> a la agencia </w:t>
      </w:r>
      <w:hyperlink r:id="rId17" w:history="1">
        <w:r w:rsidRPr="003059A1">
          <w:rPr>
            <w:rStyle w:val="Hipervnculo"/>
            <w:rFonts w:ascii="Segoe UI" w:eastAsia="Wingdings-Regular" w:hAnsi="Segoe UI" w:cs="Segoe UI"/>
            <w:bCs/>
          </w:rPr>
          <w:t>ubu@viajeseci.es</w:t>
        </w:r>
      </w:hyperlink>
      <w:r w:rsidRPr="003059A1">
        <w:rPr>
          <w:rFonts w:ascii="Segoe UI" w:eastAsia="Wingdings-Regular" w:hAnsi="Segoe UI" w:cs="Segoe UI"/>
          <w:bCs/>
        </w:rPr>
        <w:t xml:space="preserve"> la comisión de servicios autorizada </w:t>
      </w:r>
      <w:r w:rsidR="003059A1" w:rsidRPr="003059A1">
        <w:rPr>
          <w:rFonts w:ascii="Segoe UI" w:eastAsia="Wingdings-Regular" w:hAnsi="Segoe UI" w:cs="Segoe UI"/>
          <w:bCs/>
        </w:rPr>
        <w:t>indicando en el correo</w:t>
      </w:r>
      <w:r w:rsidRPr="003059A1">
        <w:rPr>
          <w:rFonts w:ascii="Segoe UI" w:eastAsia="Wingdings-Regular" w:hAnsi="Segoe UI" w:cs="Segoe UI"/>
          <w:bCs/>
        </w:rPr>
        <w:t xml:space="preserve"> los siguientes datos:</w:t>
      </w:r>
    </w:p>
    <w:p w14:paraId="391058BA" w14:textId="52740B09" w:rsidR="00FE7CB5" w:rsidRPr="003059A1" w:rsidRDefault="00FE7CB5" w:rsidP="009248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Segoe UI" w:eastAsia="Wingdings-Regular" w:hAnsi="Segoe UI" w:cs="Segoe UI"/>
          <w:bCs/>
        </w:rPr>
      </w:pPr>
      <w:r w:rsidRPr="003059A1">
        <w:rPr>
          <w:rFonts w:ascii="Segoe UI" w:eastAsia="Wingdings-Regular" w:hAnsi="Segoe UI" w:cs="Segoe UI"/>
          <w:bCs/>
        </w:rPr>
        <w:t>Si se viaja en grupo indicar la relación de personas</w:t>
      </w:r>
      <w:r w:rsidR="004971E3" w:rsidRPr="003059A1">
        <w:rPr>
          <w:rFonts w:ascii="Segoe UI" w:eastAsia="Wingdings-Regular" w:hAnsi="Segoe UI" w:cs="Segoe UI"/>
          <w:bCs/>
        </w:rPr>
        <w:t>.</w:t>
      </w:r>
    </w:p>
    <w:p w14:paraId="2196A5F0" w14:textId="48D841B2" w:rsidR="00FE7CB5" w:rsidRPr="003059A1" w:rsidRDefault="00707D07" w:rsidP="009248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Segoe UI" w:eastAsia="Wingdings-Regular" w:hAnsi="Segoe UI" w:cs="Segoe UI"/>
          <w:bCs/>
        </w:rPr>
      </w:pPr>
      <w:r w:rsidRPr="003059A1">
        <w:rPr>
          <w:rFonts w:ascii="Segoe UI" w:eastAsia="Wingdings-Regular" w:hAnsi="Segoe UI" w:cs="Segoe UI"/>
          <w:bCs/>
        </w:rPr>
        <w:t xml:space="preserve">Para </w:t>
      </w:r>
      <w:r w:rsidR="00FE7CB5" w:rsidRPr="003059A1">
        <w:rPr>
          <w:rFonts w:ascii="Segoe UI" w:eastAsia="Wingdings-Regular" w:hAnsi="Segoe UI" w:cs="Segoe UI"/>
          <w:bCs/>
        </w:rPr>
        <w:t>los gastos de locomoción</w:t>
      </w:r>
      <w:r w:rsidRPr="003059A1">
        <w:rPr>
          <w:rFonts w:ascii="Segoe UI" w:eastAsia="Wingdings-Regular" w:hAnsi="Segoe UI" w:cs="Segoe UI"/>
          <w:bCs/>
        </w:rPr>
        <w:t xml:space="preserve"> indicar franja horaria de los viajes</w:t>
      </w:r>
      <w:r w:rsidR="004971E3" w:rsidRPr="003059A1">
        <w:rPr>
          <w:rFonts w:ascii="Segoe UI" w:eastAsia="Wingdings-Regular" w:hAnsi="Segoe UI" w:cs="Segoe UI"/>
          <w:bCs/>
        </w:rPr>
        <w:t>.</w:t>
      </w:r>
    </w:p>
    <w:p w14:paraId="4C6F5E7F" w14:textId="2CAC9A1E" w:rsidR="00FE7CB5" w:rsidRPr="003059A1" w:rsidRDefault="00707D07" w:rsidP="009248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Segoe UI" w:eastAsia="Wingdings-Regular" w:hAnsi="Segoe UI" w:cs="Segoe UI"/>
          <w:bCs/>
        </w:rPr>
      </w:pPr>
      <w:r w:rsidRPr="003059A1">
        <w:rPr>
          <w:rFonts w:ascii="Segoe UI" w:eastAsia="Wingdings-Regular" w:hAnsi="Segoe UI" w:cs="Segoe UI"/>
          <w:bCs/>
        </w:rPr>
        <w:t>Para los gastos de alojamiento en grandes ciudades, i</w:t>
      </w:r>
      <w:r w:rsidR="00FE7CB5" w:rsidRPr="003059A1">
        <w:rPr>
          <w:rFonts w:ascii="Segoe UI" w:eastAsia="Wingdings-Regular" w:hAnsi="Segoe UI" w:cs="Segoe UI"/>
          <w:bCs/>
        </w:rPr>
        <w:t>ndicar zona de la ciudad</w:t>
      </w:r>
      <w:r w:rsidR="004971E3" w:rsidRPr="003059A1">
        <w:rPr>
          <w:rFonts w:ascii="Segoe UI" w:eastAsia="Wingdings-Regular" w:hAnsi="Segoe UI" w:cs="Segoe UI"/>
          <w:bCs/>
        </w:rPr>
        <w:t>.</w:t>
      </w:r>
    </w:p>
    <w:p w14:paraId="6396A385" w14:textId="250C0D9E" w:rsidR="006511BE" w:rsidRPr="006511BE" w:rsidRDefault="006511BE" w:rsidP="0092485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Segoe UI" w:eastAsia="Wingdings-Regular" w:hAnsi="Segoe UI" w:cs="Segoe UI"/>
        </w:rPr>
      </w:pPr>
    </w:p>
    <w:p w14:paraId="5A733A3E" w14:textId="118E402E" w:rsidR="006511BE" w:rsidRDefault="006511BE" w:rsidP="002D15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Segoe UI" w:hAnsi="Segoe UI" w:cs="Segoe UI"/>
        </w:rPr>
      </w:pPr>
    </w:p>
    <w:p w14:paraId="1940EE85" w14:textId="77777777" w:rsidR="006511BE" w:rsidRPr="002D15F1" w:rsidRDefault="006511BE" w:rsidP="002D15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Segoe UI" w:hAnsi="Segoe UI" w:cs="Segoe UI"/>
        </w:rPr>
      </w:pPr>
    </w:p>
    <w:p w14:paraId="4E326C01" w14:textId="5B74AA89" w:rsidR="00DF6FF3" w:rsidRPr="002D15F1" w:rsidRDefault="00DF6FF3" w:rsidP="009248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Segoe UI" w:hAnsi="Segoe UI" w:cs="Segoe UI"/>
        </w:rPr>
      </w:pPr>
      <w:r w:rsidRPr="002D15F1">
        <w:rPr>
          <w:rFonts w:ascii="Segoe UI" w:hAnsi="Segoe UI" w:cs="Segoe UI"/>
          <w:bdr w:val="single" w:sz="4" w:space="0" w:color="auto"/>
        </w:rPr>
        <w:t>INSTRUCCIONES para cumplimentar la CONFIRMACIÓN</w:t>
      </w:r>
    </w:p>
    <w:p w14:paraId="25BF20C3" w14:textId="77777777" w:rsidR="0050418F" w:rsidRPr="002D15F1" w:rsidRDefault="0050418F" w:rsidP="002D15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Segoe UI" w:hAnsi="Segoe UI" w:cs="Segoe UI"/>
        </w:rPr>
      </w:pPr>
    </w:p>
    <w:p w14:paraId="5201772E" w14:textId="59FF9BD6" w:rsidR="006511BE" w:rsidRPr="002D15F1" w:rsidRDefault="00DF6FF3" w:rsidP="006511B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Segoe UI" w:hAnsi="Segoe UI" w:cs="Segoe UI"/>
          <w:sz w:val="18"/>
          <w:szCs w:val="18"/>
        </w:rPr>
      </w:pPr>
      <w:r w:rsidRPr="002D15F1">
        <w:rPr>
          <w:rFonts w:ascii="Segoe UI" w:hAnsi="Segoe UI" w:cs="Segoe UI"/>
        </w:rPr>
        <w:t>En el plazo máximo de 10 días a partir del siguiente a la finalización del desplazamiento el</w:t>
      </w:r>
      <w:r w:rsidR="002D15F1" w:rsidRPr="002D15F1">
        <w:rPr>
          <w:rFonts w:ascii="Segoe UI" w:hAnsi="Segoe UI" w:cs="Segoe UI"/>
        </w:rPr>
        <w:t xml:space="preserve"> </w:t>
      </w:r>
      <w:r w:rsidRPr="002D15F1">
        <w:rPr>
          <w:rFonts w:ascii="Segoe UI" w:hAnsi="Segoe UI" w:cs="Segoe UI"/>
        </w:rPr>
        <w:t>interesado deberá remitir</w:t>
      </w:r>
      <w:r w:rsidR="006511BE" w:rsidRPr="006511BE">
        <w:rPr>
          <w:rFonts w:ascii="Segoe UI" w:hAnsi="Segoe UI" w:cs="Segoe UI"/>
        </w:rPr>
        <w:t xml:space="preserve"> </w:t>
      </w:r>
      <w:r w:rsidR="006511BE" w:rsidRPr="002D15F1">
        <w:rPr>
          <w:rFonts w:ascii="Segoe UI" w:hAnsi="Segoe UI" w:cs="Segoe UI"/>
        </w:rPr>
        <w:t xml:space="preserve">a </w:t>
      </w:r>
      <w:hyperlink r:id="rId18" w:history="1">
        <w:r w:rsidR="006511BE" w:rsidRPr="002D15F1">
          <w:rPr>
            <w:rStyle w:val="Hipervnculo"/>
            <w:rFonts w:ascii="Segoe UI" w:hAnsi="Segoe UI" w:cs="Segoe UI"/>
            <w:b/>
            <w:bCs/>
          </w:rPr>
          <w:t>retribuciones@ubu.es</w:t>
        </w:r>
      </w:hyperlink>
      <w:r w:rsidRPr="002D15F1">
        <w:rPr>
          <w:rFonts w:ascii="Segoe UI" w:hAnsi="Segoe UI" w:cs="Segoe UI"/>
        </w:rPr>
        <w:t xml:space="preserve"> </w:t>
      </w:r>
      <w:r w:rsidR="006511BE">
        <w:rPr>
          <w:rFonts w:ascii="Segoe UI" w:hAnsi="Segoe UI" w:cs="Segoe UI"/>
        </w:rPr>
        <w:t xml:space="preserve">la </w:t>
      </w:r>
      <w:r w:rsidRPr="002D15F1">
        <w:rPr>
          <w:rFonts w:ascii="Segoe UI" w:hAnsi="Segoe UI" w:cs="Segoe UI"/>
        </w:rPr>
        <w:t xml:space="preserve">comisión de servicios confirmada </w:t>
      </w:r>
      <w:r w:rsidR="00D80FF8" w:rsidRPr="003F0367">
        <w:rPr>
          <w:rFonts w:ascii="Segoe UI" w:hAnsi="Segoe UI" w:cs="Segoe UI"/>
          <w:bCs/>
        </w:rPr>
        <w:t>adjuntando</w:t>
      </w:r>
      <w:r w:rsidR="006511BE">
        <w:rPr>
          <w:rFonts w:ascii="Segoe UI" w:hAnsi="Segoe UI" w:cs="Segoe UI"/>
          <w:b/>
          <w:bCs/>
        </w:rPr>
        <w:t xml:space="preserve"> escaneadas </w:t>
      </w:r>
      <w:r w:rsidR="006511BE" w:rsidRPr="003F0367">
        <w:rPr>
          <w:rFonts w:ascii="Segoe UI" w:hAnsi="Segoe UI" w:cs="Segoe UI"/>
          <w:bCs/>
        </w:rPr>
        <w:t>todas</w:t>
      </w:r>
      <w:r w:rsidR="006511BE">
        <w:rPr>
          <w:rFonts w:ascii="Segoe UI" w:hAnsi="Segoe UI" w:cs="Segoe UI"/>
        </w:rPr>
        <w:t xml:space="preserve"> las</w:t>
      </w:r>
      <w:r w:rsidR="006511BE" w:rsidRPr="002D15F1">
        <w:rPr>
          <w:rFonts w:ascii="Segoe UI" w:hAnsi="Segoe UI" w:cs="Segoe UI"/>
        </w:rPr>
        <w:t xml:space="preserve"> facturas, recibos, tickets, autorizaci</w:t>
      </w:r>
      <w:r w:rsidR="004971E3">
        <w:rPr>
          <w:rFonts w:ascii="Segoe UI" w:hAnsi="Segoe UI" w:cs="Segoe UI"/>
        </w:rPr>
        <w:t>ones</w:t>
      </w:r>
      <w:r w:rsidR="00D80FF8">
        <w:rPr>
          <w:rFonts w:ascii="Segoe UI" w:hAnsi="Segoe UI" w:cs="Segoe UI"/>
        </w:rPr>
        <w:t xml:space="preserve"> de </w:t>
      </w:r>
      <w:r w:rsidR="00D80FF8" w:rsidRPr="003F0367">
        <w:rPr>
          <w:rFonts w:ascii="Segoe UI" w:hAnsi="Segoe UI" w:cs="Segoe UI"/>
          <w:b/>
        </w:rPr>
        <w:t>exceso</w:t>
      </w:r>
      <w:r w:rsidR="006511BE" w:rsidRPr="002D15F1">
        <w:rPr>
          <w:rFonts w:ascii="Segoe UI" w:hAnsi="Segoe UI" w:cs="Segoe UI"/>
        </w:rPr>
        <w:t xml:space="preserve">, </w:t>
      </w:r>
      <w:proofErr w:type="spellStart"/>
      <w:r w:rsidR="006511BE" w:rsidRPr="002D15F1">
        <w:rPr>
          <w:rFonts w:ascii="Segoe UI" w:hAnsi="Segoe UI" w:cs="Segoe UI"/>
        </w:rPr>
        <w:t>etc</w:t>
      </w:r>
      <w:proofErr w:type="spellEnd"/>
      <w:r w:rsidR="006511BE" w:rsidRPr="002D15F1">
        <w:rPr>
          <w:rFonts w:ascii="Segoe UI" w:hAnsi="Segoe UI" w:cs="Segoe UI"/>
          <w:b/>
          <w:bCs/>
        </w:rPr>
        <w:t xml:space="preserve"> </w:t>
      </w:r>
      <w:r w:rsidR="006511BE" w:rsidRPr="002D15F1">
        <w:rPr>
          <w:rFonts w:ascii="Segoe UI" w:hAnsi="Segoe UI" w:cs="Segoe UI"/>
        </w:rPr>
        <w:t>que</w:t>
      </w:r>
      <w:r w:rsidR="006511BE">
        <w:rPr>
          <w:rFonts w:ascii="Segoe UI" w:hAnsi="Segoe UI" w:cs="Segoe UI"/>
        </w:rPr>
        <w:t xml:space="preserve"> se relacionan en la comisión para su abono.</w:t>
      </w:r>
    </w:p>
    <w:p w14:paraId="28BD4741" w14:textId="1D45FB5A" w:rsidR="00DF6FF3" w:rsidRPr="002D15F1" w:rsidRDefault="00DF6FF3" w:rsidP="002D15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Segoe UI" w:hAnsi="Segoe UI" w:cs="Segoe UI"/>
        </w:rPr>
      </w:pPr>
    </w:p>
    <w:p w14:paraId="24191094" w14:textId="11F72083" w:rsidR="00DF6FF3" w:rsidRPr="002D15F1" w:rsidRDefault="006511BE" w:rsidP="002D15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Los originales de dichas facturas, recibos, etc… </w:t>
      </w:r>
      <w:r w:rsidR="0050418F" w:rsidRPr="002D15F1">
        <w:rPr>
          <w:rFonts w:ascii="Segoe UI" w:hAnsi="Segoe UI" w:cs="Segoe UI"/>
        </w:rPr>
        <w:t>se enviarán</w:t>
      </w:r>
      <w:r w:rsidR="00DF6FF3" w:rsidRPr="002D15F1">
        <w:rPr>
          <w:rFonts w:ascii="Segoe UI" w:hAnsi="Segoe UI" w:cs="Segoe UI"/>
        </w:rPr>
        <w:t xml:space="preserve"> en sobre de</w:t>
      </w:r>
      <w:r w:rsidR="0050418F" w:rsidRPr="002D15F1">
        <w:rPr>
          <w:rFonts w:ascii="Segoe UI" w:hAnsi="Segoe UI" w:cs="Segoe UI"/>
        </w:rPr>
        <w:t xml:space="preserve"> </w:t>
      </w:r>
      <w:r w:rsidR="00DF6FF3" w:rsidRPr="002D15F1">
        <w:rPr>
          <w:rFonts w:ascii="Segoe UI" w:hAnsi="Segoe UI" w:cs="Segoe UI"/>
        </w:rPr>
        <w:t xml:space="preserve">correo interno al Servicio de </w:t>
      </w:r>
      <w:r w:rsidR="001E7569">
        <w:rPr>
          <w:rFonts w:ascii="Segoe UI" w:hAnsi="Segoe UI" w:cs="Segoe UI"/>
        </w:rPr>
        <w:t>RRHH</w:t>
      </w:r>
      <w:r w:rsidR="00DF6FF3" w:rsidRPr="002D15F1">
        <w:rPr>
          <w:rFonts w:ascii="Segoe UI" w:hAnsi="Segoe UI" w:cs="Segoe UI"/>
        </w:rPr>
        <w:t xml:space="preserve"> </w:t>
      </w:r>
      <w:r w:rsidR="001E7569" w:rsidRPr="002D15F1">
        <w:rPr>
          <w:rFonts w:ascii="Segoe UI" w:hAnsi="Segoe UI" w:cs="Segoe UI"/>
        </w:rPr>
        <w:t>Dietas</w:t>
      </w:r>
      <w:r w:rsidR="001E7569">
        <w:rPr>
          <w:rFonts w:ascii="Segoe UI" w:hAnsi="Segoe UI" w:cs="Segoe UI"/>
        </w:rPr>
        <w:t>,</w:t>
      </w:r>
      <w:r w:rsidR="001E7569" w:rsidRPr="002D15F1">
        <w:rPr>
          <w:rFonts w:ascii="Segoe UI" w:hAnsi="Segoe UI" w:cs="Segoe UI"/>
        </w:rPr>
        <w:t xml:space="preserve"> </w:t>
      </w:r>
      <w:r w:rsidR="001E7569">
        <w:rPr>
          <w:rFonts w:ascii="Segoe UI" w:hAnsi="Segoe UI" w:cs="Segoe UI"/>
        </w:rPr>
        <w:t>indicando</w:t>
      </w:r>
      <w:r w:rsidR="00707D07">
        <w:rPr>
          <w:rFonts w:ascii="Segoe UI" w:hAnsi="Segoe UI" w:cs="Segoe UI"/>
        </w:rPr>
        <w:t xml:space="preserve"> </w:t>
      </w:r>
      <w:r w:rsidR="00DF6FF3" w:rsidRPr="002D15F1">
        <w:rPr>
          <w:rFonts w:ascii="Segoe UI" w:hAnsi="Segoe UI" w:cs="Segoe UI"/>
        </w:rPr>
        <w:t>a qué comisión</w:t>
      </w:r>
      <w:r w:rsidR="0050418F" w:rsidRPr="002D15F1">
        <w:rPr>
          <w:rFonts w:ascii="Segoe UI" w:hAnsi="Segoe UI" w:cs="Segoe UI"/>
        </w:rPr>
        <w:t xml:space="preserve"> </w:t>
      </w:r>
      <w:r w:rsidR="00707D07">
        <w:rPr>
          <w:rFonts w:ascii="Segoe UI" w:hAnsi="Segoe UI" w:cs="Segoe UI"/>
        </w:rPr>
        <w:t>corresponden</w:t>
      </w:r>
      <w:r w:rsidR="00DF6FF3" w:rsidRPr="002D15F1">
        <w:rPr>
          <w:rFonts w:ascii="Segoe UI" w:hAnsi="Segoe UI" w:cs="Segoe UI"/>
        </w:rPr>
        <w:t>.</w:t>
      </w:r>
    </w:p>
    <w:p w14:paraId="18BDAD38" w14:textId="1D598B62" w:rsidR="0050418F" w:rsidRDefault="0050418F" w:rsidP="002D15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Segoe UI" w:hAnsi="Segoe UI" w:cs="Segoe UI"/>
        </w:rPr>
      </w:pPr>
    </w:p>
    <w:p w14:paraId="1DD6C397" w14:textId="079C85DC" w:rsidR="0050418F" w:rsidRDefault="0050418F" w:rsidP="002D15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Segoe UI" w:hAnsi="Segoe UI" w:cs="Segoe UI"/>
        </w:rPr>
      </w:pPr>
    </w:p>
    <w:p w14:paraId="1AC8035E" w14:textId="0635FAB4" w:rsidR="001E770F" w:rsidRDefault="001E770F" w:rsidP="002D15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Segoe UI" w:hAnsi="Segoe UI" w:cs="Segoe UI"/>
        </w:rPr>
      </w:pPr>
    </w:p>
    <w:p w14:paraId="5FDF7ECA" w14:textId="77777777" w:rsidR="001E770F" w:rsidRPr="002D15F1" w:rsidRDefault="001E770F" w:rsidP="002D15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Segoe UI" w:hAnsi="Segoe UI" w:cs="Segoe UI"/>
        </w:rPr>
      </w:pPr>
    </w:p>
    <w:p w14:paraId="247027A7" w14:textId="057EE636" w:rsidR="00DF6FF3" w:rsidRPr="002D15F1" w:rsidRDefault="00DF6FF3" w:rsidP="002D15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Segoe UI" w:hAnsi="Segoe UI" w:cs="Segoe UI"/>
          <w:sz w:val="18"/>
          <w:szCs w:val="18"/>
        </w:rPr>
      </w:pPr>
      <w:r w:rsidRPr="002D15F1">
        <w:rPr>
          <w:rFonts w:ascii="Segoe UI" w:hAnsi="Segoe UI" w:cs="Segoe UI"/>
          <w:sz w:val="18"/>
          <w:szCs w:val="18"/>
        </w:rPr>
        <w:t xml:space="preserve">Para aclarar cualquier duda o </w:t>
      </w:r>
      <w:r w:rsidR="00924857">
        <w:rPr>
          <w:rFonts w:ascii="Segoe UI" w:hAnsi="Segoe UI" w:cs="Segoe UI"/>
          <w:sz w:val="18"/>
          <w:szCs w:val="18"/>
        </w:rPr>
        <w:t>aclaración</w:t>
      </w:r>
      <w:r w:rsidRPr="002D15F1">
        <w:rPr>
          <w:rFonts w:ascii="Segoe UI" w:hAnsi="Segoe UI" w:cs="Segoe UI"/>
          <w:sz w:val="18"/>
          <w:szCs w:val="18"/>
        </w:rPr>
        <w:t xml:space="preserve"> puede dirigirse al Servicio de Recursos Humanos /Retribuciones: </w:t>
      </w:r>
      <w:hyperlink r:id="rId19" w:history="1">
        <w:r w:rsidR="00924857" w:rsidRPr="00F5348B">
          <w:rPr>
            <w:rStyle w:val="Hipervnculo"/>
            <w:rFonts w:ascii="Segoe UI" w:hAnsi="Segoe UI" w:cs="Segoe UI"/>
            <w:sz w:val="18"/>
            <w:szCs w:val="18"/>
          </w:rPr>
          <w:t>retribuciones@ubu.es</w:t>
        </w:r>
      </w:hyperlink>
      <w:r w:rsidR="00924857">
        <w:rPr>
          <w:rFonts w:ascii="Segoe UI" w:hAnsi="Segoe UI" w:cs="Segoe UI"/>
          <w:sz w:val="18"/>
          <w:szCs w:val="18"/>
        </w:rPr>
        <w:t xml:space="preserve">   </w:t>
      </w:r>
      <w:r w:rsidRPr="002D15F1">
        <w:rPr>
          <w:rFonts w:ascii="Segoe UI" w:hAnsi="Segoe UI" w:cs="Segoe UI"/>
          <w:sz w:val="18"/>
          <w:szCs w:val="18"/>
        </w:rPr>
        <w:t>teléfono: 947 25 87 86</w:t>
      </w:r>
    </w:p>
    <w:sectPr w:rsidR="00DF6FF3" w:rsidRPr="002D1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466"/>
    <w:multiLevelType w:val="hybridMultilevel"/>
    <w:tmpl w:val="3852EDC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02107"/>
    <w:multiLevelType w:val="hybridMultilevel"/>
    <w:tmpl w:val="C71401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656C3"/>
    <w:multiLevelType w:val="hybridMultilevel"/>
    <w:tmpl w:val="8004B564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CDD1AFE"/>
    <w:multiLevelType w:val="hybridMultilevel"/>
    <w:tmpl w:val="5DCCB9C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E65662"/>
    <w:multiLevelType w:val="hybridMultilevel"/>
    <w:tmpl w:val="459CC4FC"/>
    <w:lvl w:ilvl="0" w:tplc="6298D0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D1F6C23"/>
    <w:multiLevelType w:val="hybridMultilevel"/>
    <w:tmpl w:val="9B489F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07869"/>
    <w:multiLevelType w:val="hybridMultilevel"/>
    <w:tmpl w:val="5AE8E326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F3"/>
    <w:rsid w:val="00071603"/>
    <w:rsid w:val="00092F88"/>
    <w:rsid w:val="001056E7"/>
    <w:rsid w:val="001308EF"/>
    <w:rsid w:val="00162003"/>
    <w:rsid w:val="001750DF"/>
    <w:rsid w:val="001E7569"/>
    <w:rsid w:val="001E770F"/>
    <w:rsid w:val="002133DF"/>
    <w:rsid w:val="002D15F1"/>
    <w:rsid w:val="003059A1"/>
    <w:rsid w:val="00332F5F"/>
    <w:rsid w:val="00364072"/>
    <w:rsid w:val="003A5749"/>
    <w:rsid w:val="003F0367"/>
    <w:rsid w:val="004971E3"/>
    <w:rsid w:val="0050418F"/>
    <w:rsid w:val="00643D39"/>
    <w:rsid w:val="006511BE"/>
    <w:rsid w:val="00665895"/>
    <w:rsid w:val="00707D07"/>
    <w:rsid w:val="007F0B49"/>
    <w:rsid w:val="00924857"/>
    <w:rsid w:val="00AA78EE"/>
    <w:rsid w:val="00AE23C6"/>
    <w:rsid w:val="00BE76D6"/>
    <w:rsid w:val="00D518C8"/>
    <w:rsid w:val="00D80FF8"/>
    <w:rsid w:val="00DF6FF3"/>
    <w:rsid w:val="00F871CC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2C2B"/>
  <w15:chartTrackingRefBased/>
  <w15:docId w15:val="{E30EC01F-7F10-4C5C-9F16-75DBC2CA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FF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6FF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18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9A1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F0B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u.es/sites/default/files/portal_page/files/impreso_solicitud_estancia_de_investigacion_.doc" TargetMode="External"/><Relationship Id="rId13" Type="http://schemas.openxmlformats.org/officeDocument/2006/relationships/hyperlink" Target="mailto:sec.rector@ubu.es" TargetMode="External"/><Relationship Id="rId18" Type="http://schemas.openxmlformats.org/officeDocument/2006/relationships/hyperlink" Target="mailto:retribuciones@ubu.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sec.rector@ubu.es" TargetMode="External"/><Relationship Id="rId17" Type="http://schemas.openxmlformats.org/officeDocument/2006/relationships/hyperlink" Target="mailto:ubu@viajeseci.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bu.es/sites/default/files/portal_page/files/autorizacion_de_exceso_de_gasto_2024-05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etribuciones@ubu.es" TargetMode="External"/><Relationship Id="rId11" Type="http://schemas.openxmlformats.org/officeDocument/2006/relationships/hyperlink" Target="mailto:gerente@ubu.es" TargetMode="External"/><Relationship Id="rId5" Type="http://schemas.openxmlformats.org/officeDocument/2006/relationships/hyperlink" Target="https://www.ubu.es/sites/default/files/portal_page/files/_formulario_datos_y_escrito_gerente_desplazamiento_extranjero_0_0.pdf" TargetMode="External"/><Relationship Id="rId15" Type="http://schemas.openxmlformats.org/officeDocument/2006/relationships/hyperlink" Target="https://www.ubu.es/sites/default/files/portal_page/files/protocolo_agencia_viajes_mayo23_sing_0.pdf" TargetMode="External"/><Relationship Id="rId10" Type="http://schemas.openxmlformats.org/officeDocument/2006/relationships/hyperlink" Target="mailto:sec.profesorado@ubu.es" TargetMode="External"/><Relationship Id="rId19" Type="http://schemas.openxmlformats.org/officeDocument/2006/relationships/hyperlink" Target="mailto:retribuciones@ubu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ves.economico@ubu.es" TargetMode="External"/><Relationship Id="rId14" Type="http://schemas.openxmlformats.org/officeDocument/2006/relationships/hyperlink" Target="https://www.ubu.es/sites/default/files/portal_page/files/2_informe_para_comisiones_de_mas_de_7_dias_1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DE MIGUEL ORTEGA</dc:creator>
  <cp:keywords/>
  <dc:description/>
  <cp:lastModifiedBy>MARIA CRUZ ATANES MARTINEZ</cp:lastModifiedBy>
  <cp:revision>19</cp:revision>
  <cp:lastPrinted>2024-05-07T08:06:00Z</cp:lastPrinted>
  <dcterms:created xsi:type="dcterms:W3CDTF">2024-04-18T06:33:00Z</dcterms:created>
  <dcterms:modified xsi:type="dcterms:W3CDTF">2024-05-09T11:09:00Z</dcterms:modified>
</cp:coreProperties>
</file>