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E4" w:rsidRDefault="00DC39E4" w:rsidP="00DC39E4">
      <w:pPr>
        <w:widowControl w:val="0"/>
        <w:spacing w:before="56" w:after="0" w:line="240" w:lineRule="auto"/>
        <w:ind w:left="292" w:right="301"/>
        <w:jc w:val="center"/>
        <w:outlineLvl w:val="0"/>
        <w:rPr>
          <w:rFonts w:ascii="Century Gothic" w:eastAsia="Calibri" w:hAnsi="Century Gothic" w:cs="Times New Roman"/>
          <w:b/>
          <w:bCs/>
          <w:lang w:val="es-ES_tradnl"/>
        </w:rPr>
      </w:pPr>
      <w:r w:rsidRPr="00A46739">
        <w:rPr>
          <w:rFonts w:ascii="Century Gothic" w:eastAsia="Calibri" w:hAnsi="Century Gothic" w:cs="Times New Roman"/>
          <w:b/>
          <w:bCs/>
          <w:spacing w:val="-1"/>
          <w:lang w:val="es-ES_tradnl"/>
        </w:rPr>
        <w:t>ANEXO</w:t>
      </w:r>
      <w:r w:rsidRPr="00A46739">
        <w:rPr>
          <w:rFonts w:ascii="Century Gothic" w:eastAsia="Calibri" w:hAnsi="Century Gothic" w:cs="Times New Roman"/>
          <w:b/>
          <w:bCs/>
          <w:spacing w:val="-3"/>
          <w:lang w:val="es-ES_tradnl"/>
        </w:rPr>
        <w:t xml:space="preserve"> </w:t>
      </w:r>
      <w:r w:rsidRPr="00A46739">
        <w:rPr>
          <w:rFonts w:ascii="Century Gothic" w:eastAsia="Calibri" w:hAnsi="Century Gothic" w:cs="Times New Roman"/>
          <w:b/>
          <w:bCs/>
          <w:lang w:val="es-ES_tradnl"/>
        </w:rPr>
        <w:t>I</w:t>
      </w:r>
    </w:p>
    <w:p w:rsidR="00DC39E4" w:rsidRDefault="00DC39E4" w:rsidP="00DC39E4">
      <w:pPr>
        <w:widowControl w:val="0"/>
        <w:spacing w:before="70" w:after="0" w:line="240" w:lineRule="auto"/>
        <w:ind w:left="289" w:right="302"/>
        <w:jc w:val="center"/>
        <w:rPr>
          <w:rFonts w:ascii="Century Gothic" w:eastAsia="Calibri" w:hAnsi="Century Gothic" w:cs="Times New Roman"/>
          <w:spacing w:val="-1"/>
          <w:lang w:val="es-ES_tradnl"/>
        </w:rPr>
      </w:pPr>
    </w:p>
    <w:p w:rsidR="00DC39E4" w:rsidRDefault="00DC39E4" w:rsidP="00DC39E4">
      <w:pPr>
        <w:widowControl w:val="0"/>
        <w:spacing w:before="70" w:after="0" w:line="240" w:lineRule="auto"/>
        <w:ind w:left="289" w:right="302"/>
        <w:jc w:val="center"/>
        <w:rPr>
          <w:rFonts w:ascii="Century Gothic" w:eastAsia="Calibri" w:hAnsi="Century Gothic" w:cs="Times New Roman"/>
          <w:spacing w:val="-1"/>
          <w:lang w:val="es-ES_tradnl"/>
        </w:rPr>
      </w:pPr>
      <w:r w:rsidRPr="00A46739">
        <w:rPr>
          <w:rFonts w:ascii="Century Gothic" w:eastAsia="Calibri" w:hAnsi="Century Gothic" w:cs="Times New Roman"/>
          <w:spacing w:val="-1"/>
          <w:lang w:val="es-ES_tradnl"/>
        </w:rPr>
        <w:t>INSTRUCCIONES</w:t>
      </w:r>
      <w:r w:rsidRPr="00A46739">
        <w:rPr>
          <w:rFonts w:ascii="Century Gothic" w:eastAsia="Calibri" w:hAnsi="Century Gothic" w:cs="Times New Roman"/>
          <w:spacing w:val="-3"/>
          <w:lang w:val="es-ES_tradnl"/>
        </w:rPr>
        <w:t xml:space="preserve"> </w:t>
      </w:r>
      <w:r w:rsidRPr="00A46739">
        <w:rPr>
          <w:rFonts w:ascii="Century Gothic" w:eastAsia="Calibri" w:hAnsi="Century Gothic" w:cs="Times New Roman"/>
          <w:lang w:val="es-ES_tradnl"/>
        </w:rPr>
        <w:t>PARA</w:t>
      </w:r>
      <w:r>
        <w:rPr>
          <w:rFonts w:ascii="Century Gothic" w:eastAsia="Calibri" w:hAnsi="Century Gothic" w:cs="Times New Roman"/>
          <w:lang w:val="es-ES_tradnl"/>
        </w:rPr>
        <w:t xml:space="preserve"> LA</w:t>
      </w:r>
      <w:r w:rsidRPr="00A46739">
        <w:rPr>
          <w:rFonts w:ascii="Century Gothic" w:eastAsia="Calibri" w:hAnsi="Century Gothic" w:cs="Times New Roman"/>
          <w:spacing w:val="-3"/>
          <w:lang w:val="es-ES_tradnl"/>
        </w:rPr>
        <w:t xml:space="preserve"> </w:t>
      </w:r>
      <w:r w:rsidRPr="00A46739">
        <w:rPr>
          <w:rFonts w:ascii="Century Gothic" w:eastAsia="Calibri" w:hAnsi="Century Gothic" w:cs="Times New Roman"/>
          <w:spacing w:val="-1"/>
          <w:lang w:val="es-ES_tradnl"/>
        </w:rPr>
        <w:t>LICITACIÓN ELECTRÓNICA</w:t>
      </w:r>
    </w:p>
    <w:p w:rsidR="00DC39E4" w:rsidRDefault="00DC39E4" w:rsidP="00DC39E4">
      <w:pPr>
        <w:widowControl w:val="0"/>
        <w:spacing w:before="70" w:after="0" w:line="240" w:lineRule="auto"/>
        <w:ind w:left="289" w:right="302"/>
        <w:jc w:val="center"/>
        <w:rPr>
          <w:rFonts w:ascii="Century Gothic" w:eastAsia="Calibri" w:hAnsi="Century Gothic" w:cs="Times New Roman"/>
          <w:spacing w:val="-1"/>
          <w:lang w:val="es-ES_tradnl"/>
        </w:rPr>
      </w:pPr>
    </w:p>
    <w:p w:rsidR="00DC39E4" w:rsidRPr="00A46739" w:rsidRDefault="00DC39E4" w:rsidP="00DC39E4">
      <w:pPr>
        <w:widowControl w:val="0"/>
        <w:spacing w:before="144" w:after="0" w:line="302" w:lineRule="auto"/>
        <w:ind w:left="100" w:right="113"/>
        <w:jc w:val="both"/>
        <w:outlineLvl w:val="0"/>
        <w:rPr>
          <w:rFonts w:ascii="Century Gothic" w:eastAsia="Calibri" w:hAnsi="Century Gothic" w:cs="Times New Roman"/>
          <w:lang w:val="es-ES_tradnl"/>
        </w:rPr>
      </w:pPr>
      <w:r w:rsidRPr="00A46739">
        <w:rPr>
          <w:rFonts w:ascii="Century Gothic" w:eastAsia="Calibri" w:hAnsi="Century Gothic" w:cs="Times New Roman"/>
          <w:b/>
          <w:bCs/>
          <w:color w:val="212A35"/>
          <w:spacing w:val="-3"/>
          <w:lang w:val="es-ES_tradnl"/>
        </w:rPr>
        <w:t>Primero:</w:t>
      </w:r>
      <w:r w:rsidRPr="00A46739">
        <w:rPr>
          <w:rFonts w:ascii="Century Gothic" w:eastAsia="Calibri" w:hAnsi="Century Gothic" w:cs="Times New Roman"/>
          <w:b/>
          <w:bCs/>
          <w:color w:val="212A35"/>
          <w:spacing w:val="11"/>
          <w:lang w:val="es-ES_tradnl"/>
        </w:rPr>
        <w:t xml:space="preserve"> </w:t>
      </w:r>
      <w:r w:rsidRPr="00A46739">
        <w:rPr>
          <w:rFonts w:ascii="Century Gothic" w:eastAsia="Calibri" w:hAnsi="Century Gothic" w:cs="Times New Roman"/>
          <w:b/>
          <w:bCs/>
          <w:color w:val="212A35"/>
          <w:spacing w:val="-3"/>
          <w:lang w:val="es-ES_tradnl"/>
        </w:rPr>
        <w:t>Resumen</w:t>
      </w:r>
      <w:r w:rsidRPr="00A46739">
        <w:rPr>
          <w:rFonts w:ascii="Century Gothic" w:eastAsia="Calibri" w:hAnsi="Century Gothic" w:cs="Times New Roman"/>
          <w:b/>
          <w:bCs/>
          <w:color w:val="212A35"/>
          <w:spacing w:val="13"/>
          <w:lang w:val="es-ES_tradnl"/>
        </w:rPr>
        <w:t xml:space="preserve"> </w:t>
      </w:r>
      <w:r w:rsidRPr="00A46739">
        <w:rPr>
          <w:rFonts w:ascii="Century Gothic" w:eastAsia="Calibri" w:hAnsi="Century Gothic" w:cs="Times New Roman"/>
          <w:b/>
          <w:bCs/>
          <w:color w:val="212A35"/>
          <w:spacing w:val="-3"/>
          <w:lang w:val="es-ES_tradnl"/>
        </w:rPr>
        <w:t>del</w:t>
      </w:r>
      <w:r w:rsidRPr="00A46739">
        <w:rPr>
          <w:rFonts w:ascii="Century Gothic" w:eastAsia="Calibri" w:hAnsi="Century Gothic" w:cs="Times New Roman"/>
          <w:b/>
          <w:bCs/>
          <w:color w:val="212A35"/>
          <w:spacing w:val="13"/>
          <w:lang w:val="es-ES_tradnl"/>
        </w:rPr>
        <w:t xml:space="preserve"> </w:t>
      </w:r>
      <w:r w:rsidRPr="00A46739">
        <w:rPr>
          <w:rFonts w:ascii="Century Gothic" w:eastAsia="Calibri" w:hAnsi="Century Gothic" w:cs="Times New Roman"/>
          <w:b/>
          <w:bCs/>
          <w:color w:val="212A35"/>
          <w:spacing w:val="-3"/>
          <w:lang w:val="es-ES_tradnl"/>
        </w:rPr>
        <w:t>procedimiento</w:t>
      </w:r>
      <w:r w:rsidRPr="00A46739">
        <w:rPr>
          <w:rFonts w:ascii="Century Gothic" w:eastAsia="Calibri" w:hAnsi="Century Gothic" w:cs="Times New Roman"/>
          <w:b/>
          <w:bCs/>
          <w:color w:val="212A35"/>
          <w:spacing w:val="11"/>
          <w:lang w:val="es-ES_tradnl"/>
        </w:rPr>
        <w:t xml:space="preserve"> </w:t>
      </w:r>
      <w:r w:rsidRPr="00A46739">
        <w:rPr>
          <w:rFonts w:ascii="Century Gothic" w:eastAsia="Calibri" w:hAnsi="Century Gothic" w:cs="Times New Roman"/>
          <w:b/>
          <w:bCs/>
          <w:color w:val="212A35"/>
          <w:spacing w:val="-2"/>
          <w:lang w:val="es-ES_tradnl"/>
        </w:rPr>
        <w:t>de</w:t>
      </w:r>
      <w:r w:rsidRPr="00A46739">
        <w:rPr>
          <w:rFonts w:ascii="Century Gothic" w:eastAsia="Calibri" w:hAnsi="Century Gothic" w:cs="Times New Roman"/>
          <w:b/>
          <w:bCs/>
          <w:color w:val="212A35"/>
          <w:spacing w:val="14"/>
          <w:lang w:val="es-ES_tradnl"/>
        </w:rPr>
        <w:t xml:space="preserve"> </w:t>
      </w:r>
      <w:r w:rsidRPr="00A46739">
        <w:rPr>
          <w:rFonts w:ascii="Century Gothic" w:eastAsia="Calibri" w:hAnsi="Century Gothic" w:cs="Times New Roman"/>
          <w:b/>
          <w:bCs/>
          <w:color w:val="212A35"/>
          <w:spacing w:val="-3"/>
          <w:lang w:val="es-ES_tradnl"/>
        </w:rPr>
        <w:t>presentación</w:t>
      </w:r>
      <w:r w:rsidRPr="00A46739">
        <w:rPr>
          <w:rFonts w:ascii="Century Gothic" w:eastAsia="Calibri" w:hAnsi="Century Gothic" w:cs="Times New Roman"/>
          <w:b/>
          <w:bCs/>
          <w:color w:val="212A35"/>
          <w:spacing w:val="11"/>
          <w:lang w:val="es-ES_tradnl"/>
        </w:rPr>
        <w:t xml:space="preserve"> </w:t>
      </w:r>
      <w:r w:rsidRPr="00A46739">
        <w:rPr>
          <w:rFonts w:ascii="Century Gothic" w:eastAsia="Calibri" w:hAnsi="Century Gothic" w:cs="Times New Roman"/>
          <w:b/>
          <w:bCs/>
          <w:color w:val="212A35"/>
          <w:spacing w:val="-2"/>
          <w:lang w:val="es-ES_tradnl"/>
        </w:rPr>
        <w:t>de</w:t>
      </w:r>
      <w:r w:rsidRPr="00A46739">
        <w:rPr>
          <w:rFonts w:ascii="Century Gothic" w:eastAsia="Calibri" w:hAnsi="Century Gothic" w:cs="Times New Roman"/>
          <w:b/>
          <w:bCs/>
          <w:color w:val="212A35"/>
          <w:spacing w:val="14"/>
          <w:lang w:val="es-ES_tradnl"/>
        </w:rPr>
        <w:t xml:space="preserve"> </w:t>
      </w:r>
      <w:r w:rsidRPr="00A46739">
        <w:rPr>
          <w:rFonts w:ascii="Century Gothic" w:eastAsia="Calibri" w:hAnsi="Century Gothic" w:cs="Times New Roman"/>
          <w:b/>
          <w:bCs/>
          <w:color w:val="212A35"/>
          <w:spacing w:val="-3"/>
          <w:lang w:val="es-ES_tradnl"/>
        </w:rPr>
        <w:t>proposiciones</w:t>
      </w:r>
      <w:r w:rsidRPr="00A46739">
        <w:rPr>
          <w:rFonts w:ascii="Century Gothic" w:eastAsia="Calibri" w:hAnsi="Century Gothic" w:cs="Times New Roman"/>
          <w:b/>
          <w:bCs/>
          <w:color w:val="212A35"/>
          <w:spacing w:val="13"/>
          <w:lang w:val="es-ES_tradnl"/>
        </w:rPr>
        <w:t xml:space="preserve"> </w:t>
      </w:r>
      <w:r w:rsidRPr="00A46739">
        <w:rPr>
          <w:rFonts w:ascii="Century Gothic" w:eastAsia="Calibri" w:hAnsi="Century Gothic" w:cs="Times New Roman"/>
          <w:b/>
          <w:bCs/>
          <w:color w:val="212A35"/>
          <w:lang w:val="es-ES_tradnl"/>
        </w:rPr>
        <w:t>a</w:t>
      </w:r>
      <w:r w:rsidRPr="00A46739">
        <w:rPr>
          <w:rFonts w:ascii="Century Gothic" w:eastAsia="Calibri" w:hAnsi="Century Gothic" w:cs="Times New Roman"/>
          <w:b/>
          <w:bCs/>
          <w:color w:val="212A35"/>
          <w:spacing w:val="11"/>
          <w:lang w:val="es-ES_tradnl"/>
        </w:rPr>
        <w:t xml:space="preserve"> </w:t>
      </w:r>
      <w:r w:rsidRPr="00A46739">
        <w:rPr>
          <w:rFonts w:ascii="Century Gothic" w:eastAsia="Calibri" w:hAnsi="Century Gothic" w:cs="Times New Roman"/>
          <w:b/>
          <w:bCs/>
          <w:color w:val="212A35"/>
          <w:spacing w:val="-2"/>
          <w:lang w:val="es-ES_tradnl"/>
        </w:rPr>
        <w:t>través</w:t>
      </w:r>
      <w:r w:rsidRPr="00A46739">
        <w:rPr>
          <w:rFonts w:ascii="Century Gothic" w:eastAsia="Calibri" w:hAnsi="Century Gothic" w:cs="Times New Roman"/>
          <w:b/>
          <w:bCs/>
          <w:color w:val="212A35"/>
          <w:spacing w:val="13"/>
          <w:lang w:val="es-ES_tradnl"/>
        </w:rPr>
        <w:t xml:space="preserve"> </w:t>
      </w:r>
      <w:r w:rsidRPr="00A46739">
        <w:rPr>
          <w:rFonts w:ascii="Century Gothic" w:eastAsia="Calibri" w:hAnsi="Century Gothic" w:cs="Times New Roman"/>
          <w:b/>
          <w:bCs/>
          <w:color w:val="212A35"/>
          <w:spacing w:val="-2"/>
          <w:lang w:val="es-ES_tradnl"/>
        </w:rPr>
        <w:t>de</w:t>
      </w:r>
      <w:r w:rsidRPr="00A46739">
        <w:rPr>
          <w:rFonts w:ascii="Century Gothic" w:eastAsia="Calibri" w:hAnsi="Century Gothic" w:cs="Times New Roman"/>
          <w:b/>
          <w:bCs/>
          <w:color w:val="212A35"/>
          <w:spacing w:val="11"/>
          <w:lang w:val="es-ES_tradnl"/>
        </w:rPr>
        <w:t xml:space="preserve"> </w:t>
      </w:r>
      <w:r w:rsidRPr="00A46739">
        <w:rPr>
          <w:rFonts w:ascii="Century Gothic" w:eastAsia="Calibri" w:hAnsi="Century Gothic" w:cs="Times New Roman"/>
          <w:b/>
          <w:bCs/>
          <w:color w:val="212A35"/>
          <w:spacing w:val="-1"/>
          <w:lang w:val="es-ES_tradnl"/>
        </w:rPr>
        <w:t>la</w:t>
      </w:r>
      <w:r w:rsidRPr="00A46739">
        <w:rPr>
          <w:rFonts w:ascii="Century Gothic" w:eastAsia="Calibri" w:hAnsi="Century Gothic" w:cs="Times New Roman"/>
          <w:b/>
          <w:bCs/>
          <w:color w:val="212A35"/>
          <w:spacing w:val="13"/>
          <w:lang w:val="es-ES_tradnl"/>
        </w:rPr>
        <w:t xml:space="preserve"> </w:t>
      </w:r>
      <w:r w:rsidRPr="00A46739">
        <w:rPr>
          <w:rFonts w:ascii="Century Gothic" w:eastAsia="Calibri" w:hAnsi="Century Gothic" w:cs="Times New Roman"/>
          <w:b/>
          <w:bCs/>
          <w:color w:val="212A35"/>
          <w:spacing w:val="-3"/>
          <w:lang w:val="es-ES_tradnl"/>
        </w:rPr>
        <w:t>plataforma</w:t>
      </w:r>
      <w:r w:rsidRPr="00A46739">
        <w:rPr>
          <w:rFonts w:ascii="Century Gothic" w:eastAsia="Calibri" w:hAnsi="Century Gothic" w:cs="Times New Roman"/>
          <w:b/>
          <w:bCs/>
          <w:color w:val="212A35"/>
          <w:spacing w:val="11"/>
          <w:lang w:val="es-ES_tradnl"/>
        </w:rPr>
        <w:t xml:space="preserve"> </w:t>
      </w:r>
      <w:r w:rsidRPr="00A46739">
        <w:rPr>
          <w:rFonts w:ascii="Century Gothic" w:eastAsia="Calibri" w:hAnsi="Century Gothic" w:cs="Times New Roman"/>
          <w:b/>
          <w:bCs/>
          <w:color w:val="212A35"/>
          <w:spacing w:val="-1"/>
          <w:lang w:val="es-ES_tradnl"/>
        </w:rPr>
        <w:t>de</w:t>
      </w:r>
      <w:r w:rsidRPr="00A46739">
        <w:rPr>
          <w:rFonts w:ascii="Century Gothic" w:eastAsia="Calibri" w:hAnsi="Century Gothic" w:cs="Times New Roman"/>
          <w:b/>
          <w:bCs/>
          <w:color w:val="212A35"/>
          <w:spacing w:val="58"/>
          <w:lang w:val="es-ES_tradnl"/>
        </w:rPr>
        <w:t xml:space="preserve"> </w:t>
      </w:r>
      <w:r w:rsidRPr="00A46739">
        <w:rPr>
          <w:rFonts w:ascii="Century Gothic" w:eastAsia="Calibri" w:hAnsi="Century Gothic" w:cs="Times New Roman"/>
          <w:b/>
          <w:bCs/>
          <w:color w:val="212A35"/>
          <w:spacing w:val="-3"/>
          <w:lang w:val="es-ES_tradnl"/>
        </w:rPr>
        <w:t>licitación</w:t>
      </w:r>
      <w:r w:rsidRPr="00A46739">
        <w:rPr>
          <w:rFonts w:ascii="Century Gothic" w:eastAsia="Calibri" w:hAnsi="Century Gothic" w:cs="Times New Roman"/>
          <w:b/>
          <w:bCs/>
          <w:color w:val="212A35"/>
          <w:spacing w:val="-6"/>
          <w:lang w:val="es-ES_tradnl"/>
        </w:rPr>
        <w:t xml:space="preserve"> </w:t>
      </w:r>
      <w:r w:rsidRPr="00A46739">
        <w:rPr>
          <w:rFonts w:ascii="Century Gothic" w:eastAsia="Calibri" w:hAnsi="Century Gothic" w:cs="Times New Roman"/>
          <w:b/>
          <w:bCs/>
          <w:color w:val="212A35"/>
          <w:spacing w:val="-3"/>
          <w:lang w:val="es-ES_tradnl"/>
        </w:rPr>
        <w:t>electrónica</w:t>
      </w:r>
      <w:r>
        <w:rPr>
          <w:rFonts w:ascii="Century Gothic" w:eastAsia="Calibri" w:hAnsi="Century Gothic" w:cs="Times New Roman"/>
          <w:b/>
          <w:bCs/>
          <w:color w:val="212A35"/>
          <w:spacing w:val="-3"/>
          <w:lang w:val="es-ES_tradnl"/>
        </w:rPr>
        <w:t xml:space="preserve"> PLYCA.</w:t>
      </w:r>
    </w:p>
    <w:p w:rsidR="00DC39E4" w:rsidRDefault="00DC39E4" w:rsidP="00DC39E4">
      <w:pPr>
        <w:autoSpaceDE w:val="0"/>
        <w:autoSpaceDN w:val="0"/>
        <w:adjustRightInd w:val="0"/>
        <w:spacing w:after="0" w:line="240" w:lineRule="auto"/>
        <w:ind w:right="-143"/>
        <w:jc w:val="both"/>
        <w:rPr>
          <w:rFonts w:asciiTheme="majorHAnsi" w:eastAsiaTheme="majorEastAsia" w:hAnsiTheme="majorHAnsi" w:cstheme="majorBidi"/>
          <w:color w:val="365F91" w:themeColor="accent1" w:themeShade="BF"/>
          <w:sz w:val="32"/>
          <w:szCs w:val="32"/>
        </w:rPr>
      </w:pPr>
    </w:p>
    <w:p w:rsidR="00DC39E4" w:rsidRDefault="00DC39E4" w:rsidP="00DC39E4">
      <w:pPr>
        <w:autoSpaceDE w:val="0"/>
        <w:autoSpaceDN w:val="0"/>
        <w:adjustRightInd w:val="0"/>
        <w:spacing w:before="120" w:after="120" w:line="240" w:lineRule="auto"/>
        <w:jc w:val="both"/>
        <w:rPr>
          <w:rFonts w:ascii="Century Gothic" w:hAnsi="Century Gothic" w:cs="LiberationSans"/>
        </w:rPr>
      </w:pPr>
      <w:r w:rsidRPr="00B10FDD">
        <w:rPr>
          <w:rFonts w:ascii="Century Gothic" w:hAnsi="Century Gothic" w:cs="LiberationSans"/>
        </w:rPr>
        <w:t>Los licitadores deberán presentar sus proposiciones de forma electrónica, y para ello tendrán que seguir el siguiente procedimiento:</w:t>
      </w:r>
    </w:p>
    <w:p w:rsidR="00DC39E4" w:rsidRPr="00B10FDD" w:rsidRDefault="00DC39E4" w:rsidP="00DC39E4">
      <w:pPr>
        <w:pStyle w:val="Prrafodelista"/>
        <w:numPr>
          <w:ilvl w:val="0"/>
          <w:numId w:val="4"/>
        </w:numPr>
        <w:spacing w:before="160"/>
        <w:ind w:left="504" w:hanging="357"/>
        <w:contextualSpacing w:val="0"/>
        <w:jc w:val="both"/>
        <w:rPr>
          <w:rFonts w:ascii="Century Gothic" w:hAnsi="Century Gothic"/>
          <w:lang w:val="es-ES_tradnl"/>
        </w:rPr>
      </w:pPr>
      <w:r w:rsidRPr="00EA0865">
        <w:rPr>
          <w:rFonts w:ascii="Century Gothic" w:hAnsi="Century Gothic"/>
          <w:u w:val="single"/>
          <w:lang w:val="es-ES_tradnl"/>
        </w:rPr>
        <w:t xml:space="preserve">Verificar que el ordenador </w:t>
      </w:r>
      <w:r w:rsidRPr="00B10FDD">
        <w:rPr>
          <w:rFonts w:ascii="Century Gothic" w:hAnsi="Century Gothic"/>
          <w:lang w:val="es-ES_tradnl"/>
        </w:rPr>
        <w:t>que se va a utilizar para la licitación electrónica cumple con los requisitos mínimos exigidos. Para ello acceder al siguiente enlace</w:t>
      </w:r>
      <w:r w:rsidRPr="00B10FDD">
        <w:rPr>
          <w:rFonts w:ascii="Century Gothic" w:hAnsi="Century Gothic"/>
        </w:rPr>
        <w:t xml:space="preserve"> </w:t>
      </w:r>
      <w:hyperlink r:id="rId8" w:history="1">
        <w:r w:rsidRPr="00187149">
          <w:rPr>
            <w:rStyle w:val="Hipervnculo"/>
            <w:rFonts w:ascii="Century Gothic" w:hAnsi="Century Gothic"/>
            <w:lang w:val="es-ES_tradnl"/>
          </w:rPr>
          <w:t>http://soporte.plyca.es/checklist/</w:t>
        </w:r>
      </w:hyperlink>
      <w:r>
        <w:rPr>
          <w:rFonts w:ascii="Century Gothic" w:hAnsi="Century Gothic"/>
          <w:lang w:val="es-ES_tradnl"/>
        </w:rPr>
        <w:t xml:space="preserve"> </w:t>
      </w:r>
      <w:r w:rsidRPr="00B10FDD">
        <w:rPr>
          <w:rFonts w:ascii="Century Gothic" w:hAnsi="Century Gothic"/>
          <w:lang w:val="es-ES_tradnl"/>
        </w:rPr>
        <w:t xml:space="preserve">  </w:t>
      </w:r>
    </w:p>
    <w:p w:rsidR="00DC39E4" w:rsidRPr="00B10FDD" w:rsidRDefault="00DC39E4" w:rsidP="00DC39E4">
      <w:pPr>
        <w:pStyle w:val="Prrafodelista"/>
        <w:numPr>
          <w:ilvl w:val="0"/>
          <w:numId w:val="4"/>
        </w:numPr>
        <w:autoSpaceDE w:val="0"/>
        <w:autoSpaceDN w:val="0"/>
        <w:adjustRightInd w:val="0"/>
        <w:spacing w:before="160" w:line="240" w:lineRule="auto"/>
        <w:ind w:left="504" w:hanging="357"/>
        <w:contextualSpacing w:val="0"/>
        <w:jc w:val="both"/>
        <w:rPr>
          <w:rFonts w:ascii="Century Gothic" w:hAnsi="Century Gothic"/>
          <w:lang w:val="es-ES_tradnl"/>
        </w:rPr>
      </w:pPr>
      <w:r w:rsidRPr="00EA0865">
        <w:rPr>
          <w:rFonts w:ascii="Century Gothic" w:hAnsi="Century Gothic"/>
          <w:u w:val="single"/>
          <w:lang w:val="es-ES_tradnl"/>
        </w:rPr>
        <w:t>Para registrarse en el Portal de licitación</w:t>
      </w:r>
      <w:r w:rsidRPr="00B10FDD">
        <w:rPr>
          <w:rFonts w:ascii="Century Gothic" w:hAnsi="Century Gothic"/>
          <w:lang w:val="es-ES_tradnl"/>
        </w:rPr>
        <w:t xml:space="preserve"> de la Universidad de Burgos, </w:t>
      </w:r>
      <w:r w:rsidR="00E7065B">
        <w:rPr>
          <w:rFonts w:ascii="Century Gothic" w:hAnsi="Century Gothic"/>
          <w:lang w:val="es-ES_tradnl"/>
        </w:rPr>
        <w:t>identificarse</w:t>
      </w:r>
      <w:r w:rsidRPr="00B10FDD">
        <w:rPr>
          <w:rFonts w:ascii="Century Gothic" w:hAnsi="Century Gothic"/>
          <w:lang w:val="es-ES_tradnl"/>
        </w:rPr>
        <w:t xml:space="preserve"> en el portal accediendo a la opción indicada en la parte superior de la pantalla </w:t>
      </w:r>
      <w:r w:rsidRPr="002E0B93">
        <w:rPr>
          <w:rFonts w:ascii="Century Gothic" w:hAnsi="Century Gothic"/>
          <w:b/>
          <w:i/>
          <w:u w:val="single"/>
          <w:lang w:val="es-ES_tradnl"/>
        </w:rPr>
        <w:t>"</w:t>
      </w:r>
      <w:r w:rsidRPr="002E0B93">
        <w:rPr>
          <w:rFonts w:ascii="Century Gothic" w:hAnsi="Century Gothic"/>
          <w:b/>
          <w:i/>
          <w:lang w:val="es-ES_tradnl"/>
        </w:rPr>
        <w:t>Acceda a más información con su certificado digital"</w:t>
      </w:r>
      <w:r w:rsidRPr="002E0B93">
        <w:rPr>
          <w:rFonts w:ascii="Century Gothic" w:hAnsi="Century Gothic"/>
          <w:lang w:val="es-ES_tradnl"/>
        </w:rPr>
        <w:t xml:space="preserve">, </w:t>
      </w:r>
      <w:r w:rsidRPr="00B10FDD">
        <w:rPr>
          <w:rFonts w:ascii="Century Gothic" w:hAnsi="Century Gothic"/>
          <w:lang w:val="es-ES_tradnl"/>
        </w:rPr>
        <w:t>empleando para ello un certificado digital válido.</w:t>
      </w:r>
    </w:p>
    <w:p w:rsidR="00DC39E4" w:rsidRPr="001F3728" w:rsidRDefault="00E7065B" w:rsidP="00DC39E4">
      <w:pPr>
        <w:keepLines/>
        <w:tabs>
          <w:tab w:val="left" w:pos="547"/>
        </w:tabs>
        <w:spacing w:before="118" w:after="0" w:line="302" w:lineRule="auto"/>
        <w:ind w:left="567" w:right="108"/>
        <w:jc w:val="both"/>
        <w:rPr>
          <w:rFonts w:ascii="Century Gothic" w:eastAsia="Calibri" w:hAnsi="Century Gothic" w:cs="Times New Roman"/>
        </w:rPr>
      </w:pPr>
      <w:hyperlink r:id="rId9" w:history="1">
        <w:r w:rsidR="00DC39E4" w:rsidRPr="00187149">
          <w:rPr>
            <w:rStyle w:val="Hipervnculo"/>
            <w:rFonts w:ascii="Century Gothic" w:hAnsi="Century Gothic" w:cs="LiberationSans"/>
          </w:rPr>
          <w:t>https://sedeaplicaciones2.minetur.gob.es/prestadores/</w:t>
        </w:r>
      </w:hyperlink>
      <w:r w:rsidR="00DC39E4">
        <w:rPr>
          <w:rFonts w:ascii="Century Gothic" w:hAnsi="Century Gothic" w:cs="LiberationSans"/>
        </w:rPr>
        <w:t xml:space="preserve"> </w:t>
      </w:r>
    </w:p>
    <w:p w:rsidR="00DC39E4" w:rsidRPr="001F3728" w:rsidRDefault="00DC39E4" w:rsidP="00DC39E4">
      <w:pPr>
        <w:autoSpaceDE w:val="0"/>
        <w:autoSpaceDN w:val="0"/>
        <w:adjustRightInd w:val="0"/>
        <w:spacing w:before="120" w:after="120" w:line="240" w:lineRule="auto"/>
        <w:ind w:left="567"/>
        <w:jc w:val="both"/>
        <w:rPr>
          <w:rFonts w:ascii="Century Gothic" w:hAnsi="Century Gothic" w:cs="LiberationSans"/>
        </w:rPr>
      </w:pPr>
      <w:r w:rsidRPr="001F3728">
        <w:rPr>
          <w:rFonts w:ascii="Century Gothic" w:hAnsi="Century Gothic" w:cs="LiberationSans"/>
        </w:rPr>
        <w:t>Recuerde que en caso de tener importado el certificado en su navegador,  deberá tenerlo con la clave pública (.</w:t>
      </w:r>
      <w:proofErr w:type="spellStart"/>
      <w:r w:rsidRPr="001F3728">
        <w:rPr>
          <w:rFonts w:ascii="Century Gothic" w:hAnsi="Century Gothic" w:cs="LiberationSans"/>
        </w:rPr>
        <w:t>pfx</w:t>
      </w:r>
      <w:proofErr w:type="spellEnd"/>
      <w:r w:rsidRPr="001F3728">
        <w:rPr>
          <w:rFonts w:ascii="Century Gothic" w:hAnsi="Century Gothic" w:cs="LiberationSans"/>
        </w:rPr>
        <w:t>) y con la clave privada (.</w:t>
      </w:r>
      <w:proofErr w:type="spellStart"/>
      <w:r w:rsidRPr="001F3728">
        <w:rPr>
          <w:rFonts w:ascii="Century Gothic" w:hAnsi="Century Gothic" w:cs="LiberationSans"/>
        </w:rPr>
        <w:t>cer</w:t>
      </w:r>
      <w:proofErr w:type="spellEnd"/>
      <w:r w:rsidRPr="001F3728">
        <w:rPr>
          <w:rFonts w:ascii="Century Gothic" w:hAnsi="Century Gothic" w:cs="LiberationSans"/>
        </w:rPr>
        <w:t>)) en todos los navegadores desde los que trabaje.</w:t>
      </w:r>
    </w:p>
    <w:p w:rsidR="00DC39E4" w:rsidRPr="00BE2AAD" w:rsidRDefault="00DC39E4" w:rsidP="00DC39E4">
      <w:pPr>
        <w:autoSpaceDE w:val="0"/>
        <w:autoSpaceDN w:val="0"/>
        <w:adjustRightInd w:val="0"/>
        <w:spacing w:before="120" w:after="120" w:line="240" w:lineRule="auto"/>
        <w:ind w:left="567"/>
        <w:jc w:val="both"/>
        <w:rPr>
          <w:rFonts w:ascii="Century Gothic" w:hAnsi="Century Gothic" w:cs="LiberationSans"/>
        </w:rPr>
      </w:pPr>
      <w:r w:rsidRPr="00BE2AAD">
        <w:rPr>
          <w:rFonts w:ascii="Century Gothic" w:hAnsi="Century Gothic" w:cs="LiberationSans"/>
        </w:rPr>
        <w:t xml:space="preserve">Si tiene DNI electrónico, los pasos a seguir son idénticos solo que en lugar de tener el certificado digital importado en su navegador, deberá disponer de un lector de tarjetas inteligentes que cumpla el estándar ISO-7816. </w:t>
      </w:r>
    </w:p>
    <w:p w:rsidR="00DC39E4" w:rsidRPr="00BE2AAD" w:rsidRDefault="00DC39E4" w:rsidP="00DC39E4">
      <w:pPr>
        <w:autoSpaceDE w:val="0"/>
        <w:autoSpaceDN w:val="0"/>
        <w:adjustRightInd w:val="0"/>
        <w:spacing w:before="120" w:after="120" w:line="240" w:lineRule="auto"/>
        <w:ind w:left="567"/>
        <w:jc w:val="both"/>
        <w:rPr>
          <w:rStyle w:val="Hipervnculo"/>
          <w:rFonts w:ascii="Century Gothic" w:hAnsi="Century Gothic"/>
          <w:i/>
          <w:iCs/>
        </w:rPr>
      </w:pPr>
      <w:r w:rsidRPr="00BE2AAD">
        <w:rPr>
          <w:rFonts w:ascii="Century Gothic" w:hAnsi="Century Gothic" w:cs="LiberationSans"/>
        </w:rPr>
        <w:t xml:space="preserve">Posteriormente, deberá  pulsar en la opción de menú </w:t>
      </w:r>
      <w:r w:rsidRPr="002E0B93">
        <w:rPr>
          <w:rFonts w:ascii="Century Gothic" w:hAnsi="Century Gothic" w:cs="LiberationSans"/>
          <w:b/>
          <w:i/>
        </w:rPr>
        <w:t>"Empresas/Mi empresa"</w:t>
      </w:r>
      <w:r w:rsidRPr="00BE2AAD">
        <w:rPr>
          <w:rFonts w:ascii="Century Gothic" w:hAnsi="Century Gothic" w:cs="LiberationSans"/>
        </w:rPr>
        <w:t xml:space="preserve">. Se le remitirá a una página en la que se le indica que para poder participar en cualquier procedimiento de contratación como interesado, licitador, adjudicatario o contratista por medios telemáticos, deberá estar dado de alta en la plataforma. A continuación, pulsar en </w:t>
      </w:r>
      <w:r w:rsidRPr="002E0B93">
        <w:rPr>
          <w:rFonts w:ascii="Century Gothic" w:hAnsi="Century Gothic" w:cs="LiberationSans"/>
          <w:b/>
          <w:i/>
        </w:rPr>
        <w:t>"Continuar"</w:t>
      </w:r>
      <w:r w:rsidRPr="00BE2AAD">
        <w:rPr>
          <w:rFonts w:ascii="Century Gothic" w:hAnsi="Century Gothic" w:cs="LiberationSans"/>
        </w:rPr>
        <w:t>.</w:t>
      </w:r>
      <w:r>
        <w:rPr>
          <w:rFonts w:ascii="Century Gothic" w:hAnsi="Century Gothic" w:cs="LiberationSans"/>
        </w:rPr>
        <w:t xml:space="preserve"> </w:t>
      </w:r>
      <w:hyperlink r:id="rId10" w:history="1">
        <w:r w:rsidRPr="001F3728">
          <w:rPr>
            <w:rStyle w:val="Hipervnculo"/>
            <w:rFonts w:ascii="Century Gothic" w:hAnsi="Century Gothic"/>
            <w:lang w:val="es-ES_tradnl"/>
          </w:rPr>
          <w:t>http://contratacion.ubu.es/licitacion/tramites.do</w:t>
        </w:r>
      </w:hyperlink>
    </w:p>
    <w:p w:rsidR="00DC39E4" w:rsidRPr="00BE2AAD" w:rsidRDefault="00DC39E4" w:rsidP="00DC39E4">
      <w:pPr>
        <w:autoSpaceDE w:val="0"/>
        <w:autoSpaceDN w:val="0"/>
        <w:adjustRightInd w:val="0"/>
        <w:spacing w:before="120" w:after="120" w:line="240" w:lineRule="auto"/>
        <w:ind w:left="567"/>
        <w:jc w:val="both"/>
        <w:rPr>
          <w:rFonts w:ascii="Century Gothic" w:hAnsi="Century Gothic" w:cs="LiberationSans"/>
        </w:rPr>
      </w:pPr>
      <w:r w:rsidRPr="00BE2AAD">
        <w:rPr>
          <w:rFonts w:ascii="Century Gothic" w:hAnsi="Century Gothic" w:cs="LiberationSans"/>
        </w:rPr>
        <w:t xml:space="preserve">Se mostrarán los datos del usuario conectado, debiendo cumplimentar el campo "Email" y pulsar "Actualizar email". Se le abrirá una nueva página indicándole que el proceso de validación está en curso. Se le habrá enviado un correo electrónico a la dirección indicada para que siga las instrucciones en él descritas para completar el proceso. </w:t>
      </w:r>
    </w:p>
    <w:p w:rsidR="00DC39E4" w:rsidRPr="001F3728" w:rsidRDefault="00DC39E4" w:rsidP="00DC39E4">
      <w:pPr>
        <w:autoSpaceDE w:val="0"/>
        <w:autoSpaceDN w:val="0"/>
        <w:adjustRightInd w:val="0"/>
        <w:spacing w:before="120" w:after="120" w:line="240" w:lineRule="auto"/>
        <w:ind w:left="567"/>
        <w:jc w:val="both"/>
        <w:rPr>
          <w:rFonts w:ascii="Century Gothic" w:hAnsi="Century Gothic" w:cs="LiberationSans"/>
        </w:rPr>
      </w:pPr>
      <w:r w:rsidRPr="001F3728">
        <w:rPr>
          <w:rFonts w:ascii="Century Gothic" w:hAnsi="Century Gothic" w:cs="LiberationSans"/>
        </w:rPr>
        <w:t xml:space="preserve">Tenga en cuenta que la recepción del correo de confirmación podría no ser inmediata, compruebe la bandeja de correo no deseado (spam) si este no aparece en un tiempo razonable. Después, pulse </w:t>
      </w:r>
      <w:r w:rsidRPr="002E0B93">
        <w:rPr>
          <w:rFonts w:ascii="Century Gothic" w:hAnsi="Century Gothic" w:cs="LiberationSans"/>
          <w:b/>
          <w:i/>
        </w:rPr>
        <w:t>"Aceptar"</w:t>
      </w:r>
      <w:r w:rsidRPr="001F3728">
        <w:rPr>
          <w:rFonts w:ascii="Century Gothic" w:hAnsi="Century Gothic" w:cs="LiberationSans"/>
        </w:rPr>
        <w:t>.</w:t>
      </w:r>
    </w:p>
    <w:p w:rsidR="00DC39E4" w:rsidRPr="00BE2AAD" w:rsidRDefault="00DC39E4" w:rsidP="00DC39E4">
      <w:pPr>
        <w:autoSpaceDE w:val="0"/>
        <w:autoSpaceDN w:val="0"/>
        <w:adjustRightInd w:val="0"/>
        <w:spacing w:before="120" w:after="120" w:line="240" w:lineRule="auto"/>
        <w:ind w:left="567"/>
        <w:jc w:val="both"/>
        <w:rPr>
          <w:rFonts w:ascii="Century Gothic" w:hAnsi="Century Gothic" w:cs="LiberationSans"/>
        </w:rPr>
      </w:pPr>
      <w:r w:rsidRPr="00BE2AAD">
        <w:rPr>
          <w:rFonts w:ascii="Century Gothic" w:hAnsi="Century Gothic" w:cs="LiberationSans"/>
        </w:rPr>
        <w:t>En el correo que reciba, deberá pinchar sobre el enlace resaltado en rojo para confirmar el proceso.</w:t>
      </w:r>
    </w:p>
    <w:p w:rsidR="00DC39E4" w:rsidRPr="001F3728" w:rsidRDefault="00DC39E4" w:rsidP="00DC39E4">
      <w:pPr>
        <w:pStyle w:val="Prrafodelista"/>
        <w:numPr>
          <w:ilvl w:val="0"/>
          <w:numId w:val="4"/>
        </w:numPr>
        <w:autoSpaceDE w:val="0"/>
        <w:autoSpaceDN w:val="0"/>
        <w:adjustRightInd w:val="0"/>
        <w:spacing w:before="160" w:after="0" w:line="240" w:lineRule="auto"/>
        <w:ind w:left="504" w:hanging="357"/>
        <w:jc w:val="both"/>
        <w:rPr>
          <w:rFonts w:ascii="Century Gothic" w:hAnsi="Century Gothic" w:cs="LiberationSans"/>
        </w:rPr>
      </w:pPr>
      <w:r w:rsidRPr="00EA0865">
        <w:rPr>
          <w:rFonts w:ascii="Century Gothic" w:hAnsi="Century Gothic"/>
          <w:u w:val="single"/>
          <w:lang w:val="es-ES_tradnl"/>
        </w:rPr>
        <w:t>Para darse  de alta como licitador</w:t>
      </w:r>
      <w:r w:rsidRPr="001F3728">
        <w:rPr>
          <w:rFonts w:ascii="Century Gothic" w:hAnsi="Century Gothic"/>
          <w:lang w:val="es-ES_tradnl"/>
        </w:rPr>
        <w:t xml:space="preserve">, una  vez registrado en el porta, deberá acceder al apartado Empresas/Mi empresa. </w:t>
      </w:r>
    </w:p>
    <w:p w:rsidR="00DC39E4" w:rsidRPr="001F3728" w:rsidRDefault="00DC39E4" w:rsidP="00DC39E4">
      <w:pPr>
        <w:autoSpaceDE w:val="0"/>
        <w:autoSpaceDN w:val="0"/>
        <w:adjustRightInd w:val="0"/>
        <w:spacing w:before="160" w:after="0" w:line="240" w:lineRule="auto"/>
        <w:ind w:left="504"/>
        <w:jc w:val="both"/>
        <w:rPr>
          <w:rFonts w:ascii="Century Gothic" w:hAnsi="Century Gothic" w:cs="LiberationSans"/>
        </w:rPr>
      </w:pPr>
      <w:r w:rsidRPr="001F3728">
        <w:rPr>
          <w:rFonts w:ascii="Century Gothic" w:hAnsi="Century Gothic" w:cs="LiberationSans"/>
        </w:rPr>
        <w:lastRenderedPageBreak/>
        <w:t>Desde esta página podrá darse de alta como licitador en la plataforma, así como consultar los distintos trámites de alta iniciados.</w:t>
      </w:r>
    </w:p>
    <w:p w:rsidR="00DC39E4" w:rsidRPr="001F3728" w:rsidRDefault="00DC39E4" w:rsidP="00DC39E4">
      <w:pPr>
        <w:autoSpaceDE w:val="0"/>
        <w:autoSpaceDN w:val="0"/>
        <w:adjustRightInd w:val="0"/>
        <w:spacing w:before="160" w:after="0" w:line="240" w:lineRule="auto"/>
        <w:ind w:left="504"/>
        <w:jc w:val="both"/>
        <w:rPr>
          <w:rFonts w:ascii="Century Gothic" w:hAnsi="Century Gothic" w:cs="LiberationSans"/>
        </w:rPr>
      </w:pPr>
      <w:r w:rsidRPr="001F3728">
        <w:rPr>
          <w:rFonts w:ascii="Century Gothic" w:hAnsi="Century Gothic" w:cs="LiberationSans"/>
        </w:rPr>
        <w:t xml:space="preserve">Si desea darse de alta como licitador pulse en </w:t>
      </w:r>
      <w:r w:rsidRPr="002E0B93">
        <w:rPr>
          <w:rFonts w:ascii="Century Gothic" w:hAnsi="Century Gothic" w:cs="LiberationSans"/>
          <w:b/>
          <w:i/>
        </w:rPr>
        <w:t>"Trámite alta"</w:t>
      </w:r>
      <w:r w:rsidRPr="001F3728">
        <w:rPr>
          <w:rFonts w:ascii="Century Gothic" w:hAnsi="Century Gothic" w:cs="LiberationSans"/>
        </w:rPr>
        <w:t>.</w:t>
      </w:r>
      <w:r>
        <w:rPr>
          <w:rFonts w:ascii="Century Gothic" w:hAnsi="Century Gothic" w:cs="LiberationSans"/>
        </w:rPr>
        <w:t xml:space="preserve"> </w:t>
      </w:r>
      <w:r w:rsidRPr="001F3728">
        <w:rPr>
          <w:rFonts w:ascii="Century Gothic" w:hAnsi="Century Gothic" w:cs="LiberationSans"/>
        </w:rPr>
        <w:t xml:space="preserve">Para consultar el listado de los trámites que tiene disponible pulse en </w:t>
      </w:r>
      <w:r w:rsidRPr="002E0B93">
        <w:rPr>
          <w:rFonts w:ascii="Century Gothic" w:hAnsi="Century Gothic" w:cs="LiberationSans"/>
          <w:b/>
          <w:i/>
        </w:rPr>
        <w:t>"Mis trámites".</w:t>
      </w:r>
    </w:p>
    <w:p w:rsidR="00DC39E4" w:rsidRPr="00BE2AAD" w:rsidRDefault="00DC39E4" w:rsidP="00DC39E4">
      <w:pPr>
        <w:autoSpaceDE w:val="0"/>
        <w:autoSpaceDN w:val="0"/>
        <w:adjustRightInd w:val="0"/>
        <w:spacing w:before="160" w:after="0" w:line="240" w:lineRule="auto"/>
        <w:ind w:left="504"/>
        <w:jc w:val="both"/>
        <w:rPr>
          <w:rFonts w:ascii="Century Gothic" w:hAnsi="Century Gothic" w:cs="LiberationSans"/>
        </w:rPr>
      </w:pPr>
      <w:r w:rsidRPr="00BE2AAD">
        <w:rPr>
          <w:rFonts w:ascii="Century Gothic" w:hAnsi="Century Gothic" w:cs="LiberationSans"/>
        </w:rPr>
        <w:t xml:space="preserve">En su caso deberá elegir la opción </w:t>
      </w:r>
      <w:r w:rsidRPr="002E0B93">
        <w:rPr>
          <w:rFonts w:ascii="Century Gothic" w:hAnsi="Century Gothic" w:cs="LiberationSans"/>
          <w:b/>
          <w:i/>
        </w:rPr>
        <w:t>"Trámite alta".</w:t>
      </w:r>
      <w:r w:rsidRPr="001F3728">
        <w:rPr>
          <w:rFonts w:ascii="Century Gothic" w:hAnsi="Century Gothic" w:cs="LiberationSans"/>
        </w:rPr>
        <w:t xml:space="preserve"> </w:t>
      </w:r>
      <w:r w:rsidRPr="00BE2AAD">
        <w:rPr>
          <w:rFonts w:ascii="Century Gothic" w:hAnsi="Century Gothic" w:cs="LiberationSans"/>
        </w:rPr>
        <w:t xml:space="preserve">En el formulario al que se le remite, deberá cumplimentar los datos obligatorios de: Tipo Empresa; Tipo Documento; CIF/NIF, y pulsar </w:t>
      </w:r>
      <w:r w:rsidRPr="002E0B93">
        <w:rPr>
          <w:rFonts w:ascii="Century Gothic" w:hAnsi="Century Gothic" w:cs="LiberationSans"/>
          <w:b/>
          <w:i/>
        </w:rPr>
        <w:t>"Aceptar"</w:t>
      </w:r>
      <w:r w:rsidRPr="00BE2AAD">
        <w:rPr>
          <w:rFonts w:ascii="Century Gothic" w:hAnsi="Century Gothic" w:cs="LiberationSans"/>
        </w:rPr>
        <w:t>.</w:t>
      </w:r>
    </w:p>
    <w:p w:rsidR="00DC39E4" w:rsidRPr="00BE2AAD" w:rsidRDefault="00DC39E4" w:rsidP="00DC39E4">
      <w:pPr>
        <w:autoSpaceDE w:val="0"/>
        <w:autoSpaceDN w:val="0"/>
        <w:adjustRightInd w:val="0"/>
        <w:spacing w:before="160" w:after="0" w:line="240" w:lineRule="auto"/>
        <w:ind w:left="504"/>
        <w:jc w:val="both"/>
        <w:rPr>
          <w:rFonts w:ascii="Century Gothic" w:hAnsi="Century Gothic" w:cs="LiberationSans"/>
        </w:rPr>
      </w:pPr>
      <w:r w:rsidRPr="00BE2AAD">
        <w:rPr>
          <w:rFonts w:ascii="Century Gothic" w:hAnsi="Century Gothic" w:cs="LiberationSans"/>
        </w:rPr>
        <w:t xml:space="preserve">En la siguiente pantalla deberá descargarse la solicitud de inscripción, guardándola en su disco local con extensión PDF. En dicha solicitud observará que se habrán volcado los datos que usted cumplimentó en la pantalla anterior. Estos datos ya no serán editables, es decir, no podrá modificarlos en el PDF que usted se haya descargado. </w:t>
      </w:r>
    </w:p>
    <w:p w:rsidR="00DC39E4" w:rsidRPr="00BE2AAD" w:rsidRDefault="00DC39E4" w:rsidP="00DC39E4">
      <w:pPr>
        <w:autoSpaceDE w:val="0"/>
        <w:autoSpaceDN w:val="0"/>
        <w:adjustRightInd w:val="0"/>
        <w:spacing w:before="160" w:after="0" w:line="240" w:lineRule="auto"/>
        <w:ind w:left="504"/>
        <w:jc w:val="both"/>
        <w:rPr>
          <w:rFonts w:ascii="Century Gothic" w:hAnsi="Century Gothic" w:cs="LiberationSans"/>
        </w:rPr>
      </w:pPr>
      <w:r w:rsidRPr="00BE2AAD">
        <w:rPr>
          <w:rFonts w:ascii="Century Gothic" w:hAnsi="Century Gothic" w:cs="LiberationSans"/>
        </w:rPr>
        <w:t>Deberá cumplimentar el resto de información de carácter obligatorio teniendo en cuenta que en el apartado de “DATOS DE LOS APODERADOS” deberán incluir los datos de los representantes/apoderados de su empresa que dispongan de un certificado digital válido, y a posteriori firmar la solicitud desde el apartado "Firma digital del Representante".</w:t>
      </w:r>
    </w:p>
    <w:p w:rsidR="00DC39E4" w:rsidRPr="001F3728" w:rsidRDefault="00DC39E4" w:rsidP="00DC39E4">
      <w:pPr>
        <w:autoSpaceDE w:val="0"/>
        <w:autoSpaceDN w:val="0"/>
        <w:adjustRightInd w:val="0"/>
        <w:spacing w:before="160" w:after="0" w:line="240" w:lineRule="auto"/>
        <w:ind w:left="504"/>
        <w:jc w:val="both"/>
        <w:rPr>
          <w:rFonts w:ascii="Century Gothic" w:hAnsi="Century Gothic" w:cs="LiberationSans"/>
        </w:rPr>
      </w:pPr>
      <w:r w:rsidRPr="001F3728">
        <w:rPr>
          <w:rFonts w:ascii="Century Gothic" w:hAnsi="Century Gothic" w:cs="LiberationSans"/>
        </w:rPr>
        <w:t>Únicamente los apoderados registrados en el formulario o los representantes autorizados por estos, podrán realizar gestiones en nombre de la empresa. Es necesario que dichos apoderados y representantes dispongan de un certificado digital valido.</w:t>
      </w:r>
    </w:p>
    <w:p w:rsidR="00DC39E4" w:rsidRPr="0015436E" w:rsidRDefault="00DC39E4" w:rsidP="00DC39E4">
      <w:pPr>
        <w:autoSpaceDE w:val="0"/>
        <w:autoSpaceDN w:val="0"/>
        <w:adjustRightInd w:val="0"/>
        <w:spacing w:before="160" w:after="0" w:line="240" w:lineRule="auto"/>
        <w:ind w:left="504"/>
        <w:jc w:val="both"/>
        <w:rPr>
          <w:rFonts w:ascii="Century Gothic" w:hAnsi="Century Gothic" w:cs="LiberationSans"/>
        </w:rPr>
      </w:pPr>
      <w:r w:rsidRPr="0015436E">
        <w:rPr>
          <w:rFonts w:ascii="Century Gothic" w:hAnsi="Century Gothic" w:cs="LiberationSans"/>
        </w:rPr>
        <w:t xml:space="preserve">Una vez cumplimentado y firmado el documento, anexar la solicitud de inscripción desde el botón </w:t>
      </w:r>
      <w:r w:rsidRPr="002E0B93">
        <w:rPr>
          <w:rFonts w:ascii="Century Gothic" w:hAnsi="Century Gothic" w:cs="LiberationSans"/>
          <w:b/>
          <w:i/>
        </w:rPr>
        <w:t>"Anexar fichero"</w:t>
      </w:r>
      <w:r w:rsidRPr="0015436E">
        <w:rPr>
          <w:rFonts w:ascii="Century Gothic" w:hAnsi="Century Gothic" w:cs="LiberationSans"/>
        </w:rPr>
        <w:t xml:space="preserve">. Si al anexar el fichero en el Portal le aparece un error indicándole que "Integridad de la firma no válida", pruebe a descargarse de nuevo la solicitud, cumplimentarla y firmarla desde Valide; URL: </w:t>
      </w:r>
      <w:hyperlink r:id="rId11" w:history="1">
        <w:r w:rsidRPr="00136712">
          <w:rPr>
            <w:rStyle w:val="Hipervnculo"/>
            <w:rFonts w:ascii="Century Gothic" w:hAnsi="Century Gothic"/>
          </w:rPr>
          <w:t>https://valide.redsara.es</w:t>
        </w:r>
      </w:hyperlink>
      <w:r>
        <w:rPr>
          <w:rFonts w:ascii="Century Gothic" w:hAnsi="Century Gothic" w:cs="LiberationSans"/>
        </w:rPr>
        <w:t xml:space="preserve">  </w:t>
      </w:r>
      <w:r w:rsidRPr="0015436E">
        <w:rPr>
          <w:rFonts w:ascii="Century Gothic" w:hAnsi="Century Gothic" w:cs="LiberationSans"/>
        </w:rPr>
        <w:t xml:space="preserve"> </w:t>
      </w:r>
    </w:p>
    <w:p w:rsidR="00DC39E4" w:rsidRPr="00E5030E" w:rsidRDefault="00DC39E4" w:rsidP="00DC39E4">
      <w:pPr>
        <w:pStyle w:val="Prrafodelista"/>
        <w:numPr>
          <w:ilvl w:val="0"/>
          <w:numId w:val="5"/>
        </w:numPr>
        <w:spacing w:before="150" w:after="0" w:line="240" w:lineRule="auto"/>
        <w:rPr>
          <w:rFonts w:ascii="Century Gothic" w:eastAsia="Times New Roman" w:hAnsi="Century Gothic" w:cs="Arial"/>
          <w:color w:val="333333"/>
          <w:lang w:eastAsia="es-ES"/>
        </w:rPr>
      </w:pPr>
      <w:r w:rsidRPr="00E5030E">
        <w:rPr>
          <w:rFonts w:ascii="Century Gothic" w:eastAsia="Times New Roman" w:hAnsi="Century Gothic" w:cs="Arial"/>
          <w:color w:val="333333"/>
          <w:lang w:eastAsia="es-ES"/>
        </w:rPr>
        <w:t>Diríjase al apartado "Realizar Firma".</w:t>
      </w:r>
    </w:p>
    <w:p w:rsidR="00DC39E4" w:rsidRPr="00E5030E" w:rsidRDefault="00DC39E4" w:rsidP="00DC39E4">
      <w:pPr>
        <w:pStyle w:val="Prrafodelista"/>
        <w:numPr>
          <w:ilvl w:val="0"/>
          <w:numId w:val="5"/>
        </w:numPr>
        <w:spacing w:before="150" w:after="0" w:line="240" w:lineRule="auto"/>
        <w:rPr>
          <w:rFonts w:ascii="Century Gothic" w:eastAsia="Times New Roman" w:hAnsi="Century Gothic" w:cs="Arial"/>
          <w:color w:val="333333"/>
          <w:lang w:eastAsia="es-ES"/>
        </w:rPr>
      </w:pPr>
      <w:r w:rsidRPr="00E5030E">
        <w:rPr>
          <w:rFonts w:ascii="Century Gothic" w:eastAsia="Times New Roman" w:hAnsi="Century Gothic" w:cs="Arial"/>
          <w:color w:val="333333"/>
          <w:lang w:eastAsia="es-ES"/>
        </w:rPr>
        <w:t>Pulsar el botón "Firmar".</w:t>
      </w:r>
    </w:p>
    <w:p w:rsidR="00DC39E4" w:rsidRPr="00E5030E" w:rsidRDefault="00DC39E4" w:rsidP="00DC39E4">
      <w:pPr>
        <w:pStyle w:val="Prrafodelista"/>
        <w:numPr>
          <w:ilvl w:val="0"/>
          <w:numId w:val="5"/>
        </w:numPr>
        <w:spacing w:before="150" w:after="0" w:line="240" w:lineRule="auto"/>
        <w:rPr>
          <w:rFonts w:ascii="Century Gothic" w:eastAsia="Times New Roman" w:hAnsi="Century Gothic" w:cs="Arial"/>
          <w:color w:val="333333"/>
          <w:lang w:eastAsia="es-ES"/>
        </w:rPr>
      </w:pPr>
      <w:r w:rsidRPr="00E5030E">
        <w:rPr>
          <w:rFonts w:ascii="Century Gothic" w:eastAsia="Times New Roman" w:hAnsi="Century Gothic" w:cs="Arial"/>
          <w:color w:val="333333"/>
          <w:lang w:eastAsia="es-ES"/>
        </w:rPr>
        <w:t>Seleccione la solicitud de inscripción ya cumplimentada.</w:t>
      </w:r>
    </w:p>
    <w:p w:rsidR="00DC39E4" w:rsidRPr="00E5030E" w:rsidRDefault="00DC39E4" w:rsidP="00DC39E4">
      <w:pPr>
        <w:pStyle w:val="Prrafodelista"/>
        <w:numPr>
          <w:ilvl w:val="0"/>
          <w:numId w:val="5"/>
        </w:numPr>
        <w:spacing w:before="150" w:after="0" w:line="240" w:lineRule="auto"/>
        <w:rPr>
          <w:rFonts w:ascii="Century Gothic" w:eastAsia="Times New Roman" w:hAnsi="Century Gothic" w:cs="Arial"/>
          <w:color w:val="333333"/>
          <w:lang w:eastAsia="es-ES"/>
        </w:rPr>
      </w:pPr>
      <w:r w:rsidRPr="00E5030E">
        <w:rPr>
          <w:rFonts w:ascii="Century Gothic" w:eastAsia="Times New Roman" w:hAnsi="Century Gothic" w:cs="Arial"/>
          <w:color w:val="333333"/>
          <w:lang w:eastAsia="es-ES"/>
        </w:rPr>
        <w:t>Seleccione el certificado digital cuando se lo solicite.</w:t>
      </w:r>
    </w:p>
    <w:p w:rsidR="00DC39E4" w:rsidRPr="00E5030E" w:rsidRDefault="00DC39E4" w:rsidP="00DC39E4">
      <w:pPr>
        <w:pStyle w:val="Prrafodelista"/>
        <w:numPr>
          <w:ilvl w:val="0"/>
          <w:numId w:val="5"/>
        </w:numPr>
        <w:spacing w:before="150" w:after="0" w:line="240" w:lineRule="auto"/>
        <w:rPr>
          <w:rFonts w:ascii="Century Gothic" w:eastAsia="Times New Roman" w:hAnsi="Century Gothic" w:cs="Arial"/>
          <w:color w:val="333333"/>
          <w:lang w:eastAsia="es-ES"/>
        </w:rPr>
      </w:pPr>
      <w:r>
        <w:rPr>
          <w:rFonts w:ascii="Century Gothic" w:eastAsia="Times New Roman" w:hAnsi="Century Gothic" w:cs="Arial"/>
          <w:color w:val="333333"/>
          <w:lang w:eastAsia="es-ES"/>
        </w:rPr>
        <w:t xml:space="preserve">Espere a que </w:t>
      </w:r>
      <w:r w:rsidRPr="00E5030E">
        <w:rPr>
          <w:rFonts w:ascii="Century Gothic" w:eastAsia="Times New Roman" w:hAnsi="Century Gothic" w:cs="Arial"/>
          <w:color w:val="333333"/>
          <w:lang w:eastAsia="es-ES"/>
        </w:rPr>
        <w:t xml:space="preserve"> aparezca en pantalla "Fichero firmado correctamente</w:t>
      </w:r>
      <w:r>
        <w:rPr>
          <w:rFonts w:ascii="Century Gothic" w:eastAsia="Times New Roman" w:hAnsi="Century Gothic" w:cs="Arial"/>
          <w:color w:val="333333"/>
          <w:lang w:eastAsia="es-ES"/>
        </w:rPr>
        <w:t>”</w:t>
      </w:r>
    </w:p>
    <w:p w:rsidR="00DC39E4" w:rsidRPr="00BE2AAD" w:rsidRDefault="00DC39E4" w:rsidP="00DC39E4">
      <w:pPr>
        <w:autoSpaceDE w:val="0"/>
        <w:autoSpaceDN w:val="0"/>
        <w:adjustRightInd w:val="0"/>
        <w:spacing w:before="120" w:after="120" w:line="240" w:lineRule="auto"/>
        <w:ind w:left="567"/>
        <w:jc w:val="both"/>
        <w:rPr>
          <w:rFonts w:ascii="Century Gothic" w:hAnsi="Century Gothic" w:cs="LiberationSans"/>
          <w:sz w:val="20"/>
          <w:szCs w:val="20"/>
        </w:rPr>
      </w:pPr>
    </w:p>
    <w:p w:rsidR="00DC39E4" w:rsidRPr="00136712" w:rsidRDefault="00DC39E4" w:rsidP="00DC39E4">
      <w:pPr>
        <w:autoSpaceDE w:val="0"/>
        <w:autoSpaceDN w:val="0"/>
        <w:adjustRightInd w:val="0"/>
        <w:spacing w:before="160" w:after="0" w:line="240" w:lineRule="auto"/>
        <w:ind w:left="504"/>
        <w:jc w:val="both"/>
        <w:rPr>
          <w:rFonts w:ascii="Century Gothic" w:hAnsi="Century Gothic"/>
        </w:rPr>
      </w:pPr>
      <w:r w:rsidRPr="00136712">
        <w:rPr>
          <w:rFonts w:ascii="Century Gothic" w:hAnsi="Century Gothic" w:cs="LiberationSans"/>
        </w:rPr>
        <w:t xml:space="preserve">Una vez registrada su empresa en el Registro de Licitadores de la </w:t>
      </w:r>
      <w:r w:rsidRPr="00136712">
        <w:rPr>
          <w:rFonts w:ascii="Century Gothic" w:hAnsi="Century Gothic" w:cs="LiberationSans"/>
          <w:i/>
          <w:iCs/>
        </w:rPr>
        <w:t>Universidad de Burgos</w:t>
      </w:r>
      <w:r w:rsidRPr="00136712">
        <w:rPr>
          <w:rFonts w:ascii="Century Gothic" w:hAnsi="Century Gothic" w:cs="LiberationSans"/>
        </w:rPr>
        <w:t xml:space="preserve">, </w:t>
      </w:r>
      <w:r w:rsidR="00E7065B">
        <w:rPr>
          <w:rFonts w:ascii="Century Gothic" w:hAnsi="Century Gothic" w:cs="LiberationSans"/>
        </w:rPr>
        <w:t>identificarse</w:t>
      </w:r>
      <w:bookmarkStart w:id="0" w:name="_GoBack"/>
      <w:bookmarkEnd w:id="0"/>
      <w:r w:rsidRPr="00136712">
        <w:rPr>
          <w:rFonts w:ascii="Century Gothic" w:hAnsi="Century Gothic" w:cs="LiberationSans"/>
        </w:rPr>
        <w:t xml:space="preserve"> de nuevo en la opción indicada en la parte superior de la pantalla </w:t>
      </w:r>
      <w:r w:rsidRPr="002E0B93">
        <w:rPr>
          <w:rFonts w:ascii="Century Gothic" w:hAnsi="Century Gothic" w:cs="LiberationSans"/>
          <w:b/>
          <w:i/>
        </w:rPr>
        <w:t>"Acceda a más información con su certificado digital"</w:t>
      </w:r>
      <w:r w:rsidRPr="00136712">
        <w:rPr>
          <w:rFonts w:ascii="Century Gothic" w:hAnsi="Century Gothic" w:cs="LiberationSans"/>
          <w:i/>
          <w:iCs/>
        </w:rPr>
        <w:t>,</w:t>
      </w:r>
      <w:r w:rsidRPr="00136712">
        <w:rPr>
          <w:rFonts w:ascii="Century Gothic" w:hAnsi="Century Gothic" w:cs="LiberationSans"/>
        </w:rPr>
        <w:t xml:space="preserve"> y acceder al menú </w:t>
      </w:r>
      <w:r w:rsidRPr="002E0B93">
        <w:rPr>
          <w:rFonts w:ascii="Century Gothic" w:hAnsi="Century Gothic" w:cs="LiberationSans"/>
          <w:b/>
          <w:i/>
        </w:rPr>
        <w:t>"Cambiar representación..</w:t>
      </w:r>
      <w:r w:rsidRPr="00E84926">
        <w:rPr>
          <w:rFonts w:ascii="Century Gothic" w:hAnsi="Century Gothic" w:cs="LiberationSans"/>
          <w:b/>
          <w:i/>
        </w:rPr>
        <w:t>.</w:t>
      </w:r>
      <w:r w:rsidRPr="00E84926">
        <w:rPr>
          <w:rFonts w:ascii="Century Gothic" w:hAnsi="Century Gothic" w:cs="LiberationSans"/>
          <w:b/>
          <w:i/>
          <w:iCs/>
        </w:rPr>
        <w:t>"</w:t>
      </w:r>
      <w:r w:rsidRPr="00136712">
        <w:rPr>
          <w:rFonts w:ascii="Century Gothic" w:hAnsi="Century Gothic" w:cs="LiberationSans"/>
          <w:i/>
          <w:iCs/>
        </w:rPr>
        <w:t>.</w:t>
      </w:r>
      <w:r w:rsidRPr="00136712">
        <w:rPr>
          <w:rFonts w:ascii="Century Gothic" w:hAnsi="Century Gothic" w:cs="LiberationSans"/>
        </w:rPr>
        <w:t xml:space="preserve"> Seleccionar la empresa en representación de la cual se actúa y pulsar </w:t>
      </w:r>
      <w:r w:rsidRPr="00E84926">
        <w:rPr>
          <w:rFonts w:ascii="Century Gothic" w:hAnsi="Century Gothic" w:cs="LiberationSans"/>
          <w:b/>
          <w:i/>
        </w:rPr>
        <w:t>"Aceptar"</w:t>
      </w:r>
      <w:r w:rsidRPr="00136712">
        <w:rPr>
          <w:rFonts w:ascii="Century Gothic" w:hAnsi="Century Gothic" w:cs="LiberationSans"/>
        </w:rPr>
        <w:t>, tardará unos 5 minutos en poder seleccionar a la empresa. Este es el tiempo que tarda en tramitarse en el sistema de gestión.</w:t>
      </w:r>
    </w:p>
    <w:p w:rsidR="00DC39E4" w:rsidRPr="00136712" w:rsidRDefault="00DC39E4" w:rsidP="00DC39E4">
      <w:pPr>
        <w:pStyle w:val="Prrafodelista"/>
        <w:numPr>
          <w:ilvl w:val="0"/>
          <w:numId w:val="4"/>
        </w:numPr>
        <w:autoSpaceDE w:val="0"/>
        <w:autoSpaceDN w:val="0"/>
        <w:adjustRightInd w:val="0"/>
        <w:spacing w:before="160" w:after="0" w:line="240" w:lineRule="auto"/>
        <w:ind w:left="504" w:hanging="357"/>
        <w:jc w:val="both"/>
        <w:rPr>
          <w:rFonts w:ascii="Century Gothic" w:hAnsi="Century Gothic"/>
          <w:lang w:val="es-ES_tradnl"/>
        </w:rPr>
      </w:pPr>
      <w:r w:rsidRPr="00EA0865">
        <w:rPr>
          <w:rFonts w:ascii="Century Gothic" w:hAnsi="Century Gothic"/>
          <w:u w:val="single"/>
          <w:lang w:val="es-ES_tradnl"/>
        </w:rPr>
        <w:t>Para dar de alta a otros representantes</w:t>
      </w:r>
      <w:r w:rsidRPr="0015436E">
        <w:rPr>
          <w:rFonts w:ascii="Century Gothic" w:hAnsi="Century Gothic"/>
          <w:lang w:val="es-ES_tradnl"/>
        </w:rPr>
        <w:t xml:space="preserve">, </w:t>
      </w:r>
      <w:r w:rsidRPr="00136712">
        <w:rPr>
          <w:rFonts w:ascii="Century Gothic" w:hAnsi="Century Gothic"/>
          <w:lang w:val="es-ES_tradnl"/>
        </w:rPr>
        <w:t xml:space="preserve"> acceder a la opción de menú </w:t>
      </w:r>
      <w:r w:rsidRPr="00E84926">
        <w:rPr>
          <w:rFonts w:ascii="Century Gothic" w:hAnsi="Century Gothic" w:cs="LiberationSans"/>
          <w:b/>
          <w:i/>
        </w:rPr>
        <w:t>"Mi empresa"</w:t>
      </w:r>
      <w:r w:rsidRPr="00136712">
        <w:rPr>
          <w:rFonts w:ascii="Century Gothic" w:hAnsi="Century Gothic"/>
          <w:lang w:val="es-ES_tradnl"/>
        </w:rPr>
        <w:t xml:space="preserve"> y dirigirse a la opción </w:t>
      </w:r>
      <w:r w:rsidRPr="00E84926">
        <w:rPr>
          <w:rFonts w:ascii="Century Gothic" w:hAnsi="Century Gothic" w:cs="LiberationSans"/>
          <w:b/>
          <w:i/>
        </w:rPr>
        <w:t>"Si desea gestionar los usuarios que podrá acceder a la plataforma para participar en los procesos de licitación representando a su empresa pulse Gestión de apoderados</w:t>
      </w:r>
      <w:r w:rsidRPr="00136712">
        <w:rPr>
          <w:rFonts w:ascii="Century Gothic" w:hAnsi="Century Gothic"/>
          <w:lang w:val="es-ES_tradnl"/>
        </w:rPr>
        <w:t xml:space="preserve">", y </w:t>
      </w:r>
      <w:r w:rsidRPr="00136712">
        <w:rPr>
          <w:rFonts w:ascii="Century Gothic" w:hAnsi="Century Gothic"/>
          <w:lang w:val="es-ES_tradnl"/>
        </w:rPr>
        <w:lastRenderedPageBreak/>
        <w:t>añadir a las personas necesarias (recuerde incluir los datos de DNI/CIF, tal y como aparecen en sus certificados).</w:t>
      </w:r>
    </w:p>
    <w:p w:rsidR="00DC39E4" w:rsidRPr="0015436E" w:rsidRDefault="00DC39E4" w:rsidP="00DC39E4">
      <w:pPr>
        <w:pStyle w:val="Prrafodelista"/>
        <w:numPr>
          <w:ilvl w:val="0"/>
          <w:numId w:val="4"/>
        </w:numPr>
        <w:autoSpaceDE w:val="0"/>
        <w:autoSpaceDN w:val="0"/>
        <w:adjustRightInd w:val="0"/>
        <w:spacing w:before="160" w:line="240" w:lineRule="auto"/>
        <w:ind w:left="504" w:hanging="357"/>
        <w:contextualSpacing w:val="0"/>
        <w:jc w:val="both"/>
        <w:rPr>
          <w:rFonts w:ascii="Century Gothic" w:hAnsi="Century Gothic"/>
          <w:lang w:val="es-ES_tradnl"/>
        </w:rPr>
      </w:pPr>
      <w:r w:rsidRPr="00EA0865">
        <w:rPr>
          <w:rFonts w:ascii="Century Gothic" w:hAnsi="Century Gothic"/>
          <w:u w:val="single"/>
          <w:lang w:val="es-ES_tradnl"/>
        </w:rPr>
        <w:t>Suscripción a Notificaciones telemáticas</w:t>
      </w:r>
      <w:r w:rsidRPr="0015436E">
        <w:rPr>
          <w:rFonts w:ascii="Century Gothic" w:hAnsi="Century Gothic"/>
          <w:lang w:val="es-ES_tradnl"/>
        </w:rPr>
        <w:t xml:space="preserve">. La Universidad de Burgos pone a disposición  un sistema de notificaciones telemáticas a los interesados que estén registrados y que admitan de forma expresa dicho medio de notificación, mediante suscripción. </w:t>
      </w:r>
      <w:r>
        <w:rPr>
          <w:rFonts w:ascii="Century Gothic" w:hAnsi="Century Gothic"/>
          <w:lang w:val="es-ES_tradnl"/>
        </w:rPr>
        <w:t xml:space="preserve"> </w:t>
      </w:r>
    </w:p>
    <w:p w:rsidR="00DC39E4" w:rsidRPr="0015436E" w:rsidRDefault="00DC39E4" w:rsidP="00DC39E4">
      <w:pPr>
        <w:ind w:left="567"/>
        <w:jc w:val="both"/>
        <w:rPr>
          <w:rFonts w:ascii="Century Gothic" w:hAnsi="Century Gothic"/>
        </w:rPr>
      </w:pPr>
      <w:r w:rsidRPr="0015436E">
        <w:rPr>
          <w:rFonts w:ascii="Century Gothic" w:hAnsi="Century Gothic"/>
        </w:rPr>
        <w:t>La suscripción al sistema de notificaciones se realiza de forma automática en el momento de darse de alta como licitador.</w:t>
      </w:r>
    </w:p>
    <w:p w:rsidR="00DC39E4" w:rsidRDefault="00DC39E4" w:rsidP="00DC39E4">
      <w:pPr>
        <w:ind w:left="567"/>
        <w:jc w:val="both"/>
        <w:rPr>
          <w:rFonts w:ascii="Century Gothic" w:hAnsi="Century Gothic"/>
        </w:rPr>
      </w:pPr>
      <w:r w:rsidRPr="002E0B93">
        <w:rPr>
          <w:rFonts w:ascii="Century Gothic" w:hAnsi="Century Gothic"/>
        </w:rPr>
        <w:t xml:space="preserve">Desde la opción de </w:t>
      </w:r>
      <w:r w:rsidRPr="00E84926">
        <w:rPr>
          <w:rFonts w:ascii="Century Gothic" w:hAnsi="Century Gothic" w:cs="LiberationSans"/>
          <w:b/>
          <w:i/>
        </w:rPr>
        <w:t>“Mis Expedientes”</w:t>
      </w:r>
      <w:r w:rsidRPr="002E0B93">
        <w:rPr>
          <w:rFonts w:ascii="Century Gothic" w:hAnsi="Century Gothic"/>
        </w:rPr>
        <w:t xml:space="preserve"> del menú de empresas, un usuario registrado, tendrá acceso al buzón de comunicaciones y notificaciones recibidas para su empresa.</w:t>
      </w:r>
    </w:p>
    <w:p w:rsidR="00DC39E4" w:rsidRPr="002E0B93" w:rsidRDefault="00DC39E4" w:rsidP="00DC39E4">
      <w:pPr>
        <w:ind w:left="567"/>
        <w:jc w:val="both"/>
        <w:rPr>
          <w:rFonts w:ascii="Century Gothic" w:hAnsi="Century Gothic"/>
        </w:rPr>
      </w:pPr>
      <w:r>
        <w:rPr>
          <w:rFonts w:ascii="Century Gothic" w:hAnsi="Century Gothic"/>
        </w:rPr>
        <w:t>Para poder acceder a las notificaciones, será necesario tener instalado el software de notificaciones.</w:t>
      </w:r>
    </w:p>
    <w:p w:rsidR="00DC39E4" w:rsidRPr="002E0B93" w:rsidRDefault="00DC39E4" w:rsidP="00DC39E4">
      <w:pPr>
        <w:pStyle w:val="Prrafodelista"/>
        <w:numPr>
          <w:ilvl w:val="0"/>
          <w:numId w:val="4"/>
        </w:numPr>
        <w:autoSpaceDE w:val="0"/>
        <w:autoSpaceDN w:val="0"/>
        <w:adjustRightInd w:val="0"/>
        <w:spacing w:before="160" w:line="240" w:lineRule="auto"/>
        <w:ind w:left="504" w:hanging="357"/>
        <w:contextualSpacing w:val="0"/>
        <w:jc w:val="both"/>
        <w:rPr>
          <w:rFonts w:ascii="Century Gothic" w:hAnsi="Century Gothic"/>
        </w:rPr>
      </w:pPr>
      <w:r w:rsidRPr="00EA0865">
        <w:rPr>
          <w:rFonts w:ascii="Century Gothic" w:hAnsi="Century Gothic"/>
          <w:u w:val="single"/>
          <w:lang w:val="es-ES_tradnl"/>
        </w:rPr>
        <w:t>Para instalar el software de licitación y notificaciones</w:t>
      </w:r>
      <w:r w:rsidRPr="002E0B93">
        <w:rPr>
          <w:rFonts w:ascii="Century Gothic" w:hAnsi="Century Gothic"/>
          <w:lang w:val="es-ES_tradnl"/>
        </w:rPr>
        <w:t xml:space="preserve">, </w:t>
      </w:r>
      <w:r w:rsidRPr="002E0B93">
        <w:rPr>
          <w:rFonts w:ascii="Century Gothic" w:hAnsi="Century Gothic"/>
        </w:rPr>
        <w:t xml:space="preserve">verificar que su PC cumple con los requisitos necesarios para la instalación del software requerido, para ello, acceda a la opción de menú del </w:t>
      </w:r>
      <w:r w:rsidRPr="00E84926">
        <w:rPr>
          <w:rFonts w:ascii="Century Gothic" w:hAnsi="Century Gothic" w:cs="LiberationSans"/>
          <w:b/>
          <w:i/>
        </w:rPr>
        <w:t>Perfil de Contratante Licitaciones &gt; Descarga de Software</w:t>
      </w:r>
      <w:r w:rsidRPr="002E0B93">
        <w:rPr>
          <w:rFonts w:ascii="Century Gothic" w:hAnsi="Century Gothic"/>
        </w:rPr>
        <w:t xml:space="preserve"> y pulse el enlace de comprobación "aquí".</w:t>
      </w:r>
    </w:p>
    <w:p w:rsidR="00DC39E4" w:rsidRPr="002E0B93" w:rsidRDefault="00DC39E4" w:rsidP="00DC39E4">
      <w:pPr>
        <w:ind w:left="567"/>
        <w:jc w:val="both"/>
        <w:rPr>
          <w:rFonts w:ascii="Century Gothic" w:hAnsi="Century Gothic"/>
        </w:rPr>
      </w:pPr>
      <w:r w:rsidRPr="002E0B93">
        <w:rPr>
          <w:rFonts w:ascii="Century Gothic" w:hAnsi="Century Gothic"/>
        </w:rPr>
        <w:t>Descargar el software PLYCA-Empresas para gestión de los sobres electrónicos, y el software Cliente de Notificaciones telemáticas para la gestión de notificaciones telemáticas y suscripciones a los distintos procedimientos ofrecidos, accediendo de nuevo a la opción de menú "</w:t>
      </w:r>
      <w:r w:rsidRPr="002E0B93">
        <w:rPr>
          <w:rFonts w:ascii="Century Gothic" w:hAnsi="Century Gothic"/>
          <w:iCs/>
        </w:rPr>
        <w:t>Descarga de Software</w:t>
      </w:r>
      <w:r w:rsidRPr="002E0B93">
        <w:rPr>
          <w:rFonts w:ascii="Century Gothic" w:hAnsi="Century Gothic"/>
        </w:rPr>
        <w:t>".</w:t>
      </w:r>
    </w:p>
    <w:p w:rsidR="00DC39E4" w:rsidRPr="002E0B93" w:rsidRDefault="00DC39E4" w:rsidP="00DC39E4">
      <w:pPr>
        <w:pStyle w:val="Prrafodelista"/>
        <w:numPr>
          <w:ilvl w:val="0"/>
          <w:numId w:val="4"/>
        </w:numPr>
        <w:autoSpaceDE w:val="0"/>
        <w:autoSpaceDN w:val="0"/>
        <w:adjustRightInd w:val="0"/>
        <w:spacing w:before="160" w:line="240" w:lineRule="auto"/>
        <w:ind w:left="504" w:hanging="357"/>
        <w:contextualSpacing w:val="0"/>
        <w:jc w:val="both"/>
        <w:rPr>
          <w:rFonts w:ascii="Century Gothic" w:hAnsi="Century Gothic"/>
        </w:rPr>
      </w:pPr>
      <w:r w:rsidRPr="00EA0865">
        <w:rPr>
          <w:rFonts w:ascii="Century Gothic" w:hAnsi="Century Gothic"/>
          <w:u w:val="single"/>
        </w:rPr>
        <w:t>Para presentar ofertas electrónicas</w:t>
      </w:r>
      <w:r w:rsidRPr="002E0B93">
        <w:rPr>
          <w:rFonts w:ascii="Century Gothic" w:hAnsi="Century Gothic"/>
        </w:rPr>
        <w:t xml:space="preserve">, acceda al apartado de Últimos Anuncios/Anuncios de licitación del Perfil de Contratante de la </w:t>
      </w:r>
      <w:r w:rsidRPr="002E0B93">
        <w:rPr>
          <w:rStyle w:val="nfasisintenso"/>
          <w:rFonts w:ascii="Century Gothic" w:hAnsi="Century Gothic"/>
          <w:color w:val="auto"/>
        </w:rPr>
        <w:t xml:space="preserve">Universidad de Burgos </w:t>
      </w:r>
      <w:r w:rsidRPr="002E0B93">
        <w:rPr>
          <w:rFonts w:ascii="Century Gothic" w:hAnsi="Century Gothic"/>
        </w:rPr>
        <w:t xml:space="preserve">y acceda al expediente para el cuál desea licitar pinchando en él, y en el </w:t>
      </w:r>
      <w:r w:rsidRPr="002E0B93">
        <w:rPr>
          <w:rStyle w:val="nfasisintenso"/>
          <w:rFonts w:ascii="Century Gothic" w:hAnsi="Century Gothic"/>
          <w:color w:val="auto"/>
        </w:rPr>
        <w:t>"Historial de Publicaciones",</w:t>
      </w:r>
      <w:r w:rsidRPr="002E0B93">
        <w:rPr>
          <w:rFonts w:ascii="Century Gothic" w:hAnsi="Century Gothic"/>
        </w:rPr>
        <w:t xml:space="preserve"> pinchar en el enlace que indica </w:t>
      </w:r>
      <w:r w:rsidRPr="002E0B93">
        <w:rPr>
          <w:rStyle w:val="nfasisintenso"/>
          <w:rFonts w:ascii="Century Gothic" w:hAnsi="Century Gothic"/>
          <w:color w:val="auto"/>
        </w:rPr>
        <w:t>"Presentación de ofertas"</w:t>
      </w:r>
      <w:r w:rsidRPr="002E0B93">
        <w:rPr>
          <w:rFonts w:ascii="Century Gothic" w:hAnsi="Century Gothic"/>
        </w:rPr>
        <w:t xml:space="preserve"> y descargarse el sobre electrónico para la presentación de ofertas.</w:t>
      </w:r>
    </w:p>
    <w:p w:rsidR="00DC39E4" w:rsidRDefault="00DC39E4" w:rsidP="00DC39E4">
      <w:pPr>
        <w:ind w:left="567"/>
        <w:jc w:val="both"/>
        <w:rPr>
          <w:rFonts w:ascii="Century Gothic" w:hAnsi="Century Gothic"/>
        </w:rPr>
      </w:pPr>
      <w:r w:rsidRPr="00BE2AAD">
        <w:rPr>
          <w:rFonts w:ascii="Century Gothic" w:hAnsi="Century Gothic"/>
        </w:rPr>
        <w:t>Si tiene correctamente instalado el software PLYCA-Empresas, se abrirá la aplicación que le permitirá cumplimentar la oferta, guiándole a través de los distintos pasos a seguir.</w:t>
      </w:r>
    </w:p>
    <w:p w:rsidR="00DC39E4" w:rsidRDefault="00DC39E4" w:rsidP="00DC39E4">
      <w:pPr>
        <w:ind w:left="567"/>
        <w:jc w:val="both"/>
        <w:rPr>
          <w:rFonts w:ascii="Century Gothic" w:hAnsi="Century Gothic"/>
        </w:rPr>
      </w:pPr>
    </w:p>
    <w:p w:rsidR="00DC39E4" w:rsidRPr="00D94F7E" w:rsidRDefault="00DC39E4" w:rsidP="00DC39E4">
      <w:pPr>
        <w:widowControl w:val="0"/>
        <w:tabs>
          <w:tab w:val="left" w:pos="398"/>
        </w:tabs>
        <w:spacing w:before="56" w:after="0" w:line="240" w:lineRule="auto"/>
        <w:ind w:left="102" w:right="108"/>
        <w:jc w:val="both"/>
        <w:rPr>
          <w:rFonts w:ascii="Century Gothic" w:eastAsia="Calibri" w:hAnsi="Century Gothic" w:cs="Times New Roman"/>
          <w:lang w:val="es-ES_tradnl"/>
        </w:rPr>
      </w:pPr>
      <w:r w:rsidRPr="00D777B3">
        <w:rPr>
          <w:rFonts w:ascii="Century Gothic" w:eastAsia="Calibri" w:hAnsi="Century Gothic" w:cs="Times New Roman"/>
          <w:b/>
          <w:color w:val="212A35"/>
          <w:spacing w:val="-1"/>
          <w:lang w:val="es-ES_tradnl"/>
        </w:rPr>
        <w:t>NOTA</w:t>
      </w:r>
      <w:r>
        <w:rPr>
          <w:rFonts w:ascii="Century Gothic" w:eastAsia="Calibri" w:hAnsi="Century Gothic" w:cs="Times New Roman"/>
          <w:b/>
          <w:color w:val="212A35"/>
          <w:spacing w:val="-1"/>
          <w:lang w:val="es-ES_tradnl"/>
        </w:rPr>
        <w:t>(1)</w:t>
      </w:r>
      <w:r w:rsidRPr="00D777B3">
        <w:rPr>
          <w:rFonts w:ascii="Century Gothic" w:eastAsia="Calibri" w:hAnsi="Century Gothic" w:cs="Times New Roman"/>
          <w:b/>
          <w:color w:val="212A35"/>
          <w:spacing w:val="-1"/>
          <w:lang w:val="es-ES_tradnl"/>
        </w:rPr>
        <w:t>.-</w:t>
      </w:r>
      <w:r>
        <w:rPr>
          <w:rFonts w:ascii="Century Gothic" w:eastAsia="Calibri" w:hAnsi="Century Gothic" w:cs="Times New Roman"/>
          <w:color w:val="212A35"/>
          <w:spacing w:val="-1"/>
          <w:lang w:val="es-ES_tradnl"/>
        </w:rPr>
        <w:t xml:space="preserve"> </w:t>
      </w:r>
      <w:r w:rsidRPr="00D94F7E">
        <w:rPr>
          <w:rFonts w:ascii="Century Gothic" w:eastAsia="Calibri" w:hAnsi="Century Gothic" w:cs="Times New Roman"/>
          <w:color w:val="212A35"/>
          <w:spacing w:val="-1"/>
          <w:lang w:val="es-ES_tradnl"/>
        </w:rPr>
        <w:t>En</w:t>
      </w:r>
      <w:r w:rsidRPr="00D94F7E">
        <w:rPr>
          <w:rFonts w:ascii="Century Gothic" w:eastAsia="Calibri" w:hAnsi="Century Gothic" w:cs="Times New Roman"/>
          <w:color w:val="212A35"/>
          <w:spacing w:val="40"/>
          <w:lang w:val="es-ES_tradnl"/>
        </w:rPr>
        <w:t xml:space="preserve"> </w:t>
      </w:r>
      <w:r w:rsidRPr="00D94F7E">
        <w:rPr>
          <w:rFonts w:ascii="Century Gothic" w:eastAsia="Calibri" w:hAnsi="Century Gothic" w:cs="Times New Roman"/>
          <w:color w:val="212A35"/>
          <w:spacing w:val="-1"/>
          <w:lang w:val="es-ES_tradnl"/>
        </w:rPr>
        <w:t>caso</w:t>
      </w:r>
      <w:r w:rsidRPr="00D94F7E">
        <w:rPr>
          <w:rFonts w:ascii="Century Gothic" w:eastAsia="Calibri" w:hAnsi="Century Gothic" w:cs="Times New Roman"/>
          <w:color w:val="212A35"/>
          <w:spacing w:val="45"/>
          <w:lang w:val="es-ES_tradnl"/>
        </w:rPr>
        <w:t xml:space="preserve"> </w:t>
      </w:r>
      <w:r w:rsidRPr="00D94F7E">
        <w:rPr>
          <w:rFonts w:ascii="Century Gothic" w:eastAsia="Calibri" w:hAnsi="Century Gothic" w:cs="Times New Roman"/>
          <w:color w:val="212A35"/>
          <w:spacing w:val="-1"/>
          <w:lang w:val="es-ES_tradnl"/>
        </w:rPr>
        <w:t>de</w:t>
      </w:r>
      <w:r w:rsidRPr="00D94F7E">
        <w:rPr>
          <w:rFonts w:ascii="Century Gothic" w:eastAsia="Calibri" w:hAnsi="Century Gothic" w:cs="Times New Roman"/>
          <w:color w:val="212A35"/>
          <w:spacing w:val="42"/>
          <w:lang w:val="es-ES_tradnl"/>
        </w:rPr>
        <w:t xml:space="preserve"> </w:t>
      </w:r>
      <w:r w:rsidRPr="00D94F7E">
        <w:rPr>
          <w:rFonts w:ascii="Century Gothic" w:eastAsia="Calibri" w:hAnsi="Century Gothic" w:cs="Times New Roman"/>
          <w:color w:val="212A35"/>
          <w:spacing w:val="-1"/>
          <w:lang w:val="es-ES_tradnl"/>
        </w:rPr>
        <w:t>que,</w:t>
      </w:r>
      <w:r w:rsidRPr="00D94F7E">
        <w:rPr>
          <w:rFonts w:ascii="Century Gothic" w:eastAsia="Calibri" w:hAnsi="Century Gothic" w:cs="Times New Roman"/>
          <w:color w:val="212A35"/>
          <w:spacing w:val="43"/>
          <w:lang w:val="es-ES_tradnl"/>
        </w:rPr>
        <w:t xml:space="preserve"> </w:t>
      </w:r>
      <w:r w:rsidRPr="00D94F7E">
        <w:rPr>
          <w:rFonts w:ascii="Century Gothic" w:eastAsia="Calibri" w:hAnsi="Century Gothic" w:cs="Times New Roman"/>
          <w:color w:val="212A35"/>
          <w:spacing w:val="-1"/>
          <w:lang w:val="es-ES_tradnl"/>
        </w:rPr>
        <w:t>por</w:t>
      </w:r>
      <w:r w:rsidRPr="00D94F7E">
        <w:rPr>
          <w:rFonts w:ascii="Century Gothic" w:eastAsia="Calibri" w:hAnsi="Century Gothic" w:cs="Times New Roman"/>
          <w:color w:val="212A35"/>
          <w:spacing w:val="43"/>
          <w:lang w:val="es-ES_tradnl"/>
        </w:rPr>
        <w:t xml:space="preserve"> </w:t>
      </w:r>
      <w:r w:rsidRPr="00D94F7E">
        <w:rPr>
          <w:rFonts w:ascii="Century Gothic" w:eastAsia="Calibri" w:hAnsi="Century Gothic" w:cs="Times New Roman"/>
          <w:color w:val="212A35"/>
          <w:spacing w:val="-1"/>
          <w:lang w:val="es-ES_tradnl"/>
        </w:rPr>
        <w:t>razones</w:t>
      </w:r>
      <w:r w:rsidRPr="00D94F7E">
        <w:rPr>
          <w:rFonts w:ascii="Century Gothic" w:eastAsia="Calibri" w:hAnsi="Century Gothic" w:cs="Times New Roman"/>
          <w:color w:val="212A35"/>
          <w:spacing w:val="41"/>
          <w:lang w:val="es-ES_tradnl"/>
        </w:rPr>
        <w:t xml:space="preserve"> </w:t>
      </w:r>
      <w:r w:rsidRPr="00D94F7E">
        <w:rPr>
          <w:rFonts w:ascii="Century Gothic" w:eastAsia="Calibri" w:hAnsi="Century Gothic" w:cs="Times New Roman"/>
          <w:color w:val="212A35"/>
          <w:spacing w:val="-1"/>
          <w:lang w:val="es-ES_tradnl"/>
        </w:rPr>
        <w:t>técnicas</w:t>
      </w:r>
      <w:r w:rsidRPr="00D94F7E">
        <w:rPr>
          <w:rFonts w:ascii="Century Gothic" w:eastAsia="Calibri" w:hAnsi="Century Gothic" w:cs="Times New Roman"/>
          <w:color w:val="212A35"/>
          <w:spacing w:val="43"/>
          <w:lang w:val="es-ES_tradnl"/>
        </w:rPr>
        <w:t xml:space="preserve"> </w:t>
      </w:r>
      <w:r w:rsidRPr="00D94F7E">
        <w:rPr>
          <w:rFonts w:ascii="Century Gothic" w:eastAsia="Calibri" w:hAnsi="Century Gothic" w:cs="Times New Roman"/>
          <w:color w:val="212A35"/>
          <w:spacing w:val="-1"/>
          <w:lang w:val="es-ES_tradnl"/>
        </w:rPr>
        <w:t>de</w:t>
      </w:r>
      <w:r w:rsidRPr="00D94F7E">
        <w:rPr>
          <w:rFonts w:ascii="Century Gothic" w:eastAsia="Calibri" w:hAnsi="Century Gothic" w:cs="Times New Roman"/>
          <w:color w:val="212A35"/>
          <w:spacing w:val="41"/>
          <w:lang w:val="es-ES_tradnl"/>
        </w:rPr>
        <w:t xml:space="preserve"> </w:t>
      </w:r>
      <w:r w:rsidRPr="00D94F7E">
        <w:rPr>
          <w:rFonts w:ascii="Century Gothic" w:eastAsia="Calibri" w:hAnsi="Century Gothic" w:cs="Times New Roman"/>
          <w:color w:val="212A35"/>
          <w:spacing w:val="-1"/>
          <w:lang w:val="es-ES_tradnl"/>
        </w:rPr>
        <w:t>comunicación,</w:t>
      </w:r>
      <w:r w:rsidRPr="00D94F7E">
        <w:rPr>
          <w:rFonts w:ascii="Century Gothic" w:eastAsia="Calibri" w:hAnsi="Century Gothic" w:cs="Times New Roman"/>
          <w:color w:val="212A35"/>
          <w:spacing w:val="44"/>
          <w:lang w:val="es-ES_tradnl"/>
        </w:rPr>
        <w:t xml:space="preserve"> </w:t>
      </w:r>
      <w:r w:rsidRPr="00D94F7E">
        <w:rPr>
          <w:rFonts w:ascii="Century Gothic" w:eastAsia="Calibri" w:hAnsi="Century Gothic" w:cs="Times New Roman"/>
          <w:color w:val="212A35"/>
          <w:spacing w:val="-2"/>
          <w:lang w:val="es-ES_tradnl"/>
        </w:rPr>
        <w:t>no</w:t>
      </w:r>
      <w:r w:rsidRPr="00D94F7E">
        <w:rPr>
          <w:rFonts w:ascii="Century Gothic" w:eastAsia="Calibri" w:hAnsi="Century Gothic" w:cs="Times New Roman"/>
          <w:color w:val="212A35"/>
          <w:spacing w:val="45"/>
          <w:lang w:val="es-ES_tradnl"/>
        </w:rPr>
        <w:t xml:space="preserve"> </w:t>
      </w:r>
      <w:r w:rsidRPr="00D94F7E">
        <w:rPr>
          <w:rFonts w:ascii="Century Gothic" w:eastAsia="Calibri" w:hAnsi="Century Gothic" w:cs="Times New Roman"/>
          <w:color w:val="212A35"/>
          <w:spacing w:val="-1"/>
          <w:lang w:val="es-ES_tradnl"/>
        </w:rPr>
        <w:t>imputables</w:t>
      </w:r>
      <w:r w:rsidRPr="00D94F7E">
        <w:rPr>
          <w:rFonts w:ascii="Century Gothic" w:eastAsia="Calibri" w:hAnsi="Century Gothic" w:cs="Times New Roman"/>
          <w:color w:val="212A35"/>
          <w:spacing w:val="40"/>
          <w:lang w:val="es-ES_tradnl"/>
        </w:rPr>
        <w:t xml:space="preserve"> </w:t>
      </w:r>
      <w:r w:rsidRPr="00D94F7E">
        <w:rPr>
          <w:rFonts w:ascii="Century Gothic" w:eastAsia="Calibri" w:hAnsi="Century Gothic" w:cs="Times New Roman"/>
          <w:color w:val="212A35"/>
          <w:spacing w:val="-2"/>
          <w:lang w:val="es-ES_tradnl"/>
        </w:rPr>
        <w:t>al</w:t>
      </w:r>
      <w:r w:rsidRPr="00D94F7E">
        <w:rPr>
          <w:rFonts w:ascii="Century Gothic" w:eastAsia="Calibri" w:hAnsi="Century Gothic" w:cs="Times New Roman"/>
          <w:color w:val="212A35"/>
          <w:spacing w:val="43"/>
          <w:lang w:val="es-ES_tradnl"/>
        </w:rPr>
        <w:t xml:space="preserve"> </w:t>
      </w:r>
      <w:r w:rsidRPr="00D94F7E">
        <w:rPr>
          <w:rFonts w:ascii="Century Gothic" w:eastAsia="Calibri" w:hAnsi="Century Gothic" w:cs="Times New Roman"/>
          <w:color w:val="212A35"/>
          <w:lang w:val="es-ES_tradnl"/>
        </w:rPr>
        <w:t>licitador,</w:t>
      </w:r>
      <w:r w:rsidRPr="00D94F7E">
        <w:rPr>
          <w:rFonts w:ascii="Century Gothic" w:eastAsia="Calibri" w:hAnsi="Century Gothic" w:cs="Times New Roman"/>
          <w:color w:val="212A35"/>
          <w:spacing w:val="44"/>
          <w:lang w:val="es-ES_tradnl"/>
        </w:rPr>
        <w:t xml:space="preserve"> </w:t>
      </w:r>
      <w:r w:rsidRPr="00D94F7E">
        <w:rPr>
          <w:rFonts w:ascii="Century Gothic" w:eastAsia="Calibri" w:hAnsi="Century Gothic" w:cs="Times New Roman"/>
          <w:color w:val="212A35"/>
          <w:spacing w:val="-1"/>
          <w:lang w:val="es-ES_tradnl"/>
        </w:rPr>
        <w:t>no</w:t>
      </w:r>
      <w:r w:rsidRPr="00D94F7E">
        <w:rPr>
          <w:rFonts w:ascii="Century Gothic" w:eastAsia="Calibri" w:hAnsi="Century Gothic" w:cs="Times New Roman"/>
          <w:color w:val="212A35"/>
          <w:spacing w:val="42"/>
          <w:lang w:val="es-ES_tradnl"/>
        </w:rPr>
        <w:t xml:space="preserve"> </w:t>
      </w:r>
      <w:r w:rsidRPr="00D94F7E">
        <w:rPr>
          <w:rFonts w:ascii="Century Gothic" w:eastAsia="Calibri" w:hAnsi="Century Gothic" w:cs="Times New Roman"/>
          <w:color w:val="212A35"/>
          <w:spacing w:val="-1"/>
          <w:lang w:val="es-ES_tradnl"/>
        </w:rPr>
        <w:t>pudiese</w:t>
      </w:r>
      <w:r w:rsidRPr="00D94F7E">
        <w:rPr>
          <w:rFonts w:ascii="Century Gothic" w:eastAsia="Calibri" w:hAnsi="Century Gothic" w:cs="Times New Roman"/>
          <w:color w:val="212A35"/>
          <w:spacing w:val="59"/>
          <w:lang w:val="es-ES_tradnl"/>
        </w:rPr>
        <w:t xml:space="preserve"> </w:t>
      </w:r>
      <w:r w:rsidRPr="00D94F7E">
        <w:rPr>
          <w:rFonts w:ascii="Century Gothic" w:eastAsia="Calibri" w:hAnsi="Century Gothic" w:cs="Times New Roman"/>
          <w:color w:val="212A35"/>
          <w:spacing w:val="-1"/>
          <w:lang w:val="es-ES_tradnl"/>
        </w:rPr>
        <w:t>hacerse</w:t>
      </w:r>
      <w:r w:rsidRPr="00D94F7E">
        <w:rPr>
          <w:rFonts w:ascii="Century Gothic" w:eastAsia="Calibri" w:hAnsi="Century Gothic" w:cs="Times New Roman"/>
          <w:color w:val="212A35"/>
          <w:spacing w:val="11"/>
          <w:lang w:val="es-ES_tradnl"/>
        </w:rPr>
        <w:t xml:space="preserve"> </w:t>
      </w:r>
      <w:r w:rsidRPr="00D94F7E">
        <w:rPr>
          <w:rFonts w:ascii="Century Gothic" w:eastAsia="Calibri" w:hAnsi="Century Gothic" w:cs="Times New Roman"/>
          <w:color w:val="212A35"/>
          <w:spacing w:val="-1"/>
          <w:lang w:val="es-ES_tradnl"/>
        </w:rPr>
        <w:t>efectiva</w:t>
      </w:r>
      <w:r w:rsidRPr="00D94F7E">
        <w:rPr>
          <w:rFonts w:ascii="Century Gothic" w:eastAsia="Calibri" w:hAnsi="Century Gothic" w:cs="Times New Roman"/>
          <w:color w:val="212A35"/>
          <w:spacing w:val="12"/>
          <w:lang w:val="es-ES_tradnl"/>
        </w:rPr>
        <w:t xml:space="preserve"> </w:t>
      </w:r>
      <w:r w:rsidRPr="00D94F7E">
        <w:rPr>
          <w:rFonts w:ascii="Century Gothic" w:eastAsia="Calibri" w:hAnsi="Century Gothic" w:cs="Times New Roman"/>
          <w:color w:val="212A35"/>
          <w:lang w:val="es-ES_tradnl"/>
        </w:rPr>
        <w:t>la</w:t>
      </w:r>
      <w:r w:rsidRPr="00D94F7E">
        <w:rPr>
          <w:rFonts w:ascii="Century Gothic" w:eastAsia="Calibri" w:hAnsi="Century Gothic" w:cs="Times New Roman"/>
          <w:color w:val="212A35"/>
          <w:spacing w:val="10"/>
          <w:lang w:val="es-ES_tradnl"/>
        </w:rPr>
        <w:t xml:space="preserve"> </w:t>
      </w:r>
      <w:r w:rsidRPr="00D94F7E">
        <w:rPr>
          <w:rFonts w:ascii="Century Gothic" w:eastAsia="Calibri" w:hAnsi="Century Gothic" w:cs="Times New Roman"/>
          <w:color w:val="212A35"/>
          <w:spacing w:val="-1"/>
          <w:lang w:val="es-ES_tradnl"/>
        </w:rPr>
        <w:t>entrega</w:t>
      </w:r>
      <w:r w:rsidRPr="00D94F7E">
        <w:rPr>
          <w:rFonts w:ascii="Century Gothic" w:eastAsia="Calibri" w:hAnsi="Century Gothic" w:cs="Times New Roman"/>
          <w:color w:val="212A35"/>
          <w:spacing w:val="12"/>
          <w:lang w:val="es-ES_tradnl"/>
        </w:rPr>
        <w:t xml:space="preserve"> </w:t>
      </w:r>
      <w:r w:rsidRPr="00D94F7E">
        <w:rPr>
          <w:rFonts w:ascii="Century Gothic" w:eastAsia="Calibri" w:hAnsi="Century Gothic" w:cs="Times New Roman"/>
          <w:color w:val="212A35"/>
          <w:spacing w:val="-1"/>
          <w:lang w:val="es-ES_tradnl"/>
        </w:rPr>
        <w:t>de</w:t>
      </w:r>
      <w:r w:rsidRPr="00D94F7E">
        <w:rPr>
          <w:rFonts w:ascii="Century Gothic" w:eastAsia="Calibri" w:hAnsi="Century Gothic" w:cs="Times New Roman"/>
          <w:color w:val="212A35"/>
          <w:spacing w:val="13"/>
          <w:lang w:val="es-ES_tradnl"/>
        </w:rPr>
        <w:t xml:space="preserve"> </w:t>
      </w:r>
      <w:r w:rsidRPr="00D94F7E">
        <w:rPr>
          <w:rFonts w:ascii="Century Gothic" w:eastAsia="Calibri" w:hAnsi="Century Gothic" w:cs="Times New Roman"/>
          <w:color w:val="212A35"/>
          <w:lang w:val="es-ES_tradnl"/>
        </w:rPr>
        <w:t>la</w:t>
      </w:r>
      <w:r w:rsidRPr="00D94F7E">
        <w:rPr>
          <w:rFonts w:ascii="Century Gothic" w:eastAsia="Calibri" w:hAnsi="Century Gothic" w:cs="Times New Roman"/>
          <w:color w:val="212A35"/>
          <w:spacing w:val="10"/>
          <w:lang w:val="es-ES_tradnl"/>
        </w:rPr>
        <w:t xml:space="preserve"> </w:t>
      </w:r>
      <w:r w:rsidRPr="00D94F7E">
        <w:rPr>
          <w:rFonts w:ascii="Century Gothic" w:eastAsia="Calibri" w:hAnsi="Century Gothic" w:cs="Times New Roman"/>
          <w:color w:val="212A35"/>
          <w:spacing w:val="-1"/>
          <w:lang w:val="es-ES_tradnl"/>
        </w:rPr>
        <w:t>proposición</w:t>
      </w:r>
      <w:r w:rsidRPr="00D94F7E">
        <w:rPr>
          <w:rFonts w:ascii="Century Gothic" w:eastAsia="Calibri" w:hAnsi="Century Gothic" w:cs="Times New Roman"/>
          <w:color w:val="212A35"/>
          <w:spacing w:val="10"/>
          <w:lang w:val="es-ES_tradnl"/>
        </w:rPr>
        <w:t xml:space="preserve"> </w:t>
      </w:r>
      <w:r w:rsidRPr="00D94F7E">
        <w:rPr>
          <w:rFonts w:ascii="Century Gothic" w:eastAsia="Calibri" w:hAnsi="Century Gothic" w:cs="Times New Roman"/>
          <w:color w:val="212A35"/>
          <w:spacing w:val="-1"/>
          <w:lang w:val="es-ES_tradnl"/>
        </w:rPr>
        <w:t>mediante</w:t>
      </w:r>
      <w:r w:rsidRPr="00D94F7E">
        <w:rPr>
          <w:rFonts w:ascii="Century Gothic" w:eastAsia="Calibri" w:hAnsi="Century Gothic" w:cs="Times New Roman"/>
          <w:color w:val="212A35"/>
          <w:spacing w:val="13"/>
          <w:lang w:val="es-ES_tradnl"/>
        </w:rPr>
        <w:t xml:space="preserve"> </w:t>
      </w:r>
      <w:r w:rsidRPr="00D94F7E">
        <w:rPr>
          <w:rFonts w:ascii="Century Gothic" w:eastAsia="Calibri" w:hAnsi="Century Gothic" w:cs="Times New Roman"/>
          <w:color w:val="212A35"/>
          <w:lang w:val="es-ES_tradnl"/>
        </w:rPr>
        <w:t>el</w:t>
      </w:r>
      <w:r w:rsidRPr="00D94F7E">
        <w:rPr>
          <w:rFonts w:ascii="Century Gothic" w:eastAsia="Calibri" w:hAnsi="Century Gothic" w:cs="Times New Roman"/>
          <w:color w:val="212A35"/>
          <w:spacing w:val="10"/>
          <w:lang w:val="es-ES_tradnl"/>
        </w:rPr>
        <w:t xml:space="preserve"> </w:t>
      </w:r>
      <w:r w:rsidRPr="00D94F7E">
        <w:rPr>
          <w:rFonts w:ascii="Century Gothic" w:eastAsia="Calibri" w:hAnsi="Century Gothic" w:cs="Times New Roman"/>
          <w:color w:val="212A35"/>
          <w:spacing w:val="-1"/>
          <w:lang w:val="es-ES_tradnl"/>
        </w:rPr>
        <w:t>canal</w:t>
      </w:r>
      <w:r w:rsidRPr="00D94F7E">
        <w:rPr>
          <w:rFonts w:ascii="Century Gothic" w:eastAsia="Calibri" w:hAnsi="Century Gothic" w:cs="Times New Roman"/>
          <w:color w:val="212A35"/>
          <w:spacing w:val="10"/>
          <w:lang w:val="es-ES_tradnl"/>
        </w:rPr>
        <w:t xml:space="preserve"> </w:t>
      </w:r>
      <w:r w:rsidRPr="00D94F7E">
        <w:rPr>
          <w:rFonts w:ascii="Century Gothic" w:eastAsia="Calibri" w:hAnsi="Century Gothic" w:cs="Times New Roman"/>
          <w:color w:val="212A35"/>
          <w:spacing w:val="-1"/>
          <w:lang w:val="es-ES_tradnl"/>
        </w:rPr>
        <w:t>electrónico,</w:t>
      </w:r>
      <w:r w:rsidRPr="00D94F7E">
        <w:rPr>
          <w:rFonts w:ascii="Century Gothic" w:eastAsia="Calibri" w:hAnsi="Century Gothic" w:cs="Times New Roman"/>
          <w:color w:val="212A35"/>
          <w:spacing w:val="10"/>
          <w:lang w:val="es-ES_tradnl"/>
        </w:rPr>
        <w:t xml:space="preserve"> </w:t>
      </w:r>
      <w:r w:rsidRPr="00D94F7E">
        <w:rPr>
          <w:rFonts w:ascii="Century Gothic" w:eastAsia="Calibri" w:hAnsi="Century Gothic" w:cs="Times New Roman"/>
          <w:color w:val="212A35"/>
          <w:lang w:val="es-ES_tradnl"/>
        </w:rPr>
        <w:t>el</w:t>
      </w:r>
      <w:r w:rsidRPr="00D94F7E">
        <w:rPr>
          <w:rFonts w:ascii="Century Gothic" w:eastAsia="Calibri" w:hAnsi="Century Gothic" w:cs="Times New Roman"/>
          <w:color w:val="212A35"/>
          <w:spacing w:val="13"/>
          <w:lang w:val="es-ES_tradnl"/>
        </w:rPr>
        <w:t xml:space="preserve"> </w:t>
      </w:r>
      <w:r w:rsidRPr="00D94F7E">
        <w:rPr>
          <w:rFonts w:ascii="Century Gothic" w:eastAsia="Calibri" w:hAnsi="Century Gothic" w:cs="Times New Roman"/>
          <w:color w:val="212A35"/>
          <w:spacing w:val="-1"/>
          <w:lang w:val="es-ES_tradnl"/>
        </w:rPr>
        <w:t>software</w:t>
      </w:r>
      <w:r w:rsidRPr="00D94F7E">
        <w:rPr>
          <w:rFonts w:ascii="Century Gothic" w:eastAsia="Calibri" w:hAnsi="Century Gothic" w:cs="Times New Roman"/>
          <w:color w:val="212A35"/>
          <w:spacing w:val="11"/>
          <w:lang w:val="es-ES_tradnl"/>
        </w:rPr>
        <w:t xml:space="preserve"> </w:t>
      </w:r>
      <w:r w:rsidRPr="00D94F7E">
        <w:rPr>
          <w:rFonts w:ascii="Century Gothic" w:eastAsia="Calibri" w:hAnsi="Century Gothic" w:cs="Times New Roman"/>
          <w:color w:val="212A35"/>
          <w:spacing w:val="-2"/>
          <w:lang w:val="es-ES_tradnl"/>
        </w:rPr>
        <w:t>PLYCA</w:t>
      </w:r>
      <w:r w:rsidRPr="00D94F7E">
        <w:rPr>
          <w:rFonts w:ascii="Century Gothic" w:eastAsia="Calibri" w:hAnsi="Century Gothic" w:cs="Times New Roman"/>
          <w:color w:val="212A35"/>
          <w:spacing w:val="77"/>
          <w:lang w:val="es-ES_tradnl"/>
        </w:rPr>
        <w:t xml:space="preserve"> </w:t>
      </w:r>
      <w:r w:rsidRPr="00D94F7E">
        <w:rPr>
          <w:rFonts w:ascii="Century Gothic" w:eastAsia="Calibri" w:hAnsi="Century Gothic" w:cs="Calibri"/>
          <w:color w:val="212A35"/>
          <w:spacing w:val="-1"/>
          <w:lang w:val="es-ES_tradnl"/>
        </w:rPr>
        <w:t>Empresas,</w:t>
      </w:r>
      <w:r w:rsidRPr="00D94F7E">
        <w:rPr>
          <w:rFonts w:ascii="Century Gothic" w:eastAsia="Calibri" w:hAnsi="Century Gothic" w:cs="Calibri"/>
          <w:color w:val="212A35"/>
          <w:spacing w:val="47"/>
          <w:lang w:val="es-ES_tradnl"/>
        </w:rPr>
        <w:t xml:space="preserve"> </w:t>
      </w:r>
      <w:r w:rsidRPr="00D94F7E">
        <w:rPr>
          <w:rFonts w:ascii="Century Gothic" w:eastAsia="Calibri" w:hAnsi="Century Gothic" w:cs="Calibri"/>
          <w:color w:val="212A35"/>
          <w:spacing w:val="-1"/>
          <w:lang w:val="es-ES_tradnl"/>
        </w:rPr>
        <w:t>genera</w:t>
      </w:r>
      <w:r w:rsidRPr="00D94F7E">
        <w:rPr>
          <w:rFonts w:ascii="Century Gothic" w:eastAsia="Calibri" w:hAnsi="Century Gothic" w:cs="Calibri"/>
          <w:color w:val="212A35"/>
          <w:spacing w:val="48"/>
          <w:lang w:val="es-ES_tradnl"/>
        </w:rPr>
        <w:t xml:space="preserve"> </w:t>
      </w:r>
      <w:r w:rsidRPr="00D94F7E">
        <w:rPr>
          <w:rFonts w:ascii="Century Gothic" w:eastAsia="Calibri" w:hAnsi="Century Gothic" w:cs="Calibri"/>
          <w:color w:val="212A35"/>
          <w:spacing w:val="-1"/>
          <w:lang w:val="es-ES_tradnl"/>
        </w:rPr>
        <w:t>un</w:t>
      </w:r>
      <w:r w:rsidRPr="00D94F7E">
        <w:rPr>
          <w:rFonts w:ascii="Century Gothic" w:eastAsia="Calibri" w:hAnsi="Century Gothic" w:cs="Calibri"/>
          <w:color w:val="212A35"/>
          <w:spacing w:val="45"/>
          <w:lang w:val="es-ES_tradnl"/>
        </w:rPr>
        <w:t xml:space="preserve"> </w:t>
      </w:r>
      <w:r w:rsidRPr="00D94F7E">
        <w:rPr>
          <w:rFonts w:ascii="Century Gothic" w:eastAsia="Calibri" w:hAnsi="Century Gothic" w:cs="Calibri"/>
          <w:color w:val="212A35"/>
          <w:spacing w:val="-1"/>
          <w:lang w:val="es-ES_tradnl"/>
        </w:rPr>
        <w:t>código</w:t>
      </w:r>
      <w:r w:rsidRPr="00D94F7E">
        <w:rPr>
          <w:rFonts w:ascii="Century Gothic" w:eastAsia="Calibri" w:hAnsi="Century Gothic" w:cs="Calibri"/>
          <w:color w:val="212A35"/>
          <w:spacing w:val="48"/>
          <w:lang w:val="es-ES_tradnl"/>
        </w:rPr>
        <w:t xml:space="preserve"> </w:t>
      </w:r>
      <w:r w:rsidRPr="00D94F7E">
        <w:rPr>
          <w:rFonts w:ascii="Century Gothic" w:eastAsia="Calibri" w:hAnsi="Century Gothic" w:cs="Calibri"/>
          <w:color w:val="212A35"/>
          <w:spacing w:val="-1"/>
          <w:lang w:val="es-ES_tradnl"/>
        </w:rPr>
        <w:t>específico</w:t>
      </w:r>
      <w:r w:rsidRPr="00D94F7E">
        <w:rPr>
          <w:rFonts w:ascii="Century Gothic" w:eastAsia="Calibri" w:hAnsi="Century Gothic" w:cs="Calibri"/>
          <w:color w:val="212A35"/>
          <w:spacing w:val="49"/>
          <w:lang w:val="es-ES_tradnl"/>
        </w:rPr>
        <w:t xml:space="preserve"> </w:t>
      </w:r>
      <w:r w:rsidRPr="00D94F7E">
        <w:rPr>
          <w:rFonts w:ascii="Century Gothic" w:eastAsia="Calibri" w:hAnsi="Century Gothic" w:cs="Calibri"/>
          <w:color w:val="212A35"/>
          <w:spacing w:val="-1"/>
          <w:lang w:val="es-ES_tradnl"/>
        </w:rPr>
        <w:t>de</w:t>
      </w:r>
      <w:r w:rsidRPr="00D94F7E">
        <w:rPr>
          <w:rFonts w:ascii="Century Gothic" w:eastAsia="Calibri" w:hAnsi="Century Gothic" w:cs="Calibri"/>
          <w:color w:val="212A35"/>
          <w:spacing w:val="46"/>
          <w:lang w:val="es-ES_tradnl"/>
        </w:rPr>
        <w:t xml:space="preserve"> </w:t>
      </w:r>
      <w:r w:rsidRPr="00D94F7E">
        <w:rPr>
          <w:rFonts w:ascii="Century Gothic" w:eastAsia="Calibri" w:hAnsi="Century Gothic" w:cs="Calibri"/>
          <w:color w:val="212A35"/>
          <w:spacing w:val="-1"/>
          <w:lang w:val="es-ES_tradnl"/>
        </w:rPr>
        <w:t>verificación</w:t>
      </w:r>
      <w:r w:rsidRPr="00D94F7E">
        <w:rPr>
          <w:rFonts w:ascii="Century Gothic" w:eastAsia="Calibri" w:hAnsi="Century Gothic" w:cs="Calibri"/>
          <w:color w:val="212A35"/>
          <w:spacing w:val="48"/>
          <w:lang w:val="es-ES_tradnl"/>
        </w:rPr>
        <w:t xml:space="preserve"> </w:t>
      </w:r>
      <w:r w:rsidRPr="00D94F7E">
        <w:rPr>
          <w:rFonts w:ascii="Century Gothic" w:eastAsia="Calibri" w:hAnsi="Century Gothic" w:cs="Calibri"/>
          <w:color w:val="212A35"/>
          <w:spacing w:val="-1"/>
          <w:lang w:val="es-ES_tradnl"/>
        </w:rPr>
        <w:t>(HASH)</w:t>
      </w:r>
      <w:r w:rsidRPr="00D94F7E">
        <w:rPr>
          <w:rFonts w:ascii="Century Gothic" w:eastAsia="Calibri" w:hAnsi="Century Gothic" w:cs="Calibri"/>
          <w:color w:val="212A35"/>
          <w:spacing w:val="45"/>
          <w:lang w:val="es-ES_tradnl"/>
        </w:rPr>
        <w:t xml:space="preserve"> </w:t>
      </w:r>
      <w:r w:rsidRPr="00D94F7E">
        <w:rPr>
          <w:rFonts w:ascii="Century Gothic" w:eastAsia="Calibri" w:hAnsi="Century Gothic" w:cs="Calibri"/>
          <w:color w:val="212A35"/>
          <w:spacing w:val="-1"/>
          <w:lang w:val="es-ES_tradnl"/>
        </w:rPr>
        <w:t>“huella</w:t>
      </w:r>
      <w:r w:rsidRPr="00D94F7E">
        <w:rPr>
          <w:rFonts w:ascii="Century Gothic" w:eastAsia="Calibri" w:hAnsi="Century Gothic" w:cs="Calibri"/>
          <w:color w:val="212A35"/>
          <w:spacing w:val="45"/>
          <w:lang w:val="es-ES_tradnl"/>
        </w:rPr>
        <w:t xml:space="preserve"> </w:t>
      </w:r>
      <w:r w:rsidRPr="00D94F7E">
        <w:rPr>
          <w:rFonts w:ascii="Century Gothic" w:eastAsia="Calibri" w:hAnsi="Century Gothic" w:cs="Calibri"/>
          <w:color w:val="212A35"/>
          <w:spacing w:val="-1"/>
          <w:lang w:val="es-ES_tradnl"/>
        </w:rPr>
        <w:t>digital”</w:t>
      </w:r>
      <w:r w:rsidRPr="00D94F7E">
        <w:rPr>
          <w:rFonts w:ascii="Century Gothic" w:eastAsia="Calibri" w:hAnsi="Century Gothic" w:cs="Calibri"/>
          <w:color w:val="212A35"/>
          <w:spacing w:val="47"/>
          <w:lang w:val="es-ES_tradnl"/>
        </w:rPr>
        <w:t xml:space="preserve"> </w:t>
      </w:r>
      <w:r w:rsidRPr="00D94F7E">
        <w:rPr>
          <w:rFonts w:ascii="Century Gothic" w:eastAsia="Calibri" w:hAnsi="Century Gothic" w:cs="Calibri"/>
          <w:color w:val="212A35"/>
          <w:spacing w:val="-1"/>
          <w:lang w:val="es-ES_tradnl"/>
        </w:rPr>
        <w:t>que</w:t>
      </w:r>
      <w:r w:rsidRPr="00D94F7E">
        <w:rPr>
          <w:rFonts w:ascii="Century Gothic" w:eastAsia="Calibri" w:hAnsi="Century Gothic" w:cs="Calibri"/>
          <w:color w:val="212A35"/>
          <w:spacing w:val="48"/>
          <w:lang w:val="es-ES_tradnl"/>
        </w:rPr>
        <w:t xml:space="preserve"> </w:t>
      </w:r>
      <w:r w:rsidRPr="00D94F7E">
        <w:rPr>
          <w:rFonts w:ascii="Century Gothic" w:eastAsia="Calibri" w:hAnsi="Century Gothic" w:cs="Calibri"/>
          <w:color w:val="212A35"/>
          <w:lang w:val="es-ES_tradnl"/>
        </w:rPr>
        <w:t>se</w:t>
      </w:r>
      <w:r w:rsidRPr="00D94F7E">
        <w:rPr>
          <w:rFonts w:ascii="Century Gothic" w:eastAsia="Calibri" w:hAnsi="Century Gothic" w:cs="Calibri"/>
          <w:color w:val="212A35"/>
          <w:spacing w:val="44"/>
          <w:lang w:val="es-ES_tradnl"/>
        </w:rPr>
        <w:t xml:space="preserve"> </w:t>
      </w:r>
      <w:r w:rsidRPr="00D94F7E">
        <w:rPr>
          <w:rFonts w:ascii="Century Gothic" w:eastAsia="Calibri" w:hAnsi="Century Gothic" w:cs="Calibri"/>
          <w:color w:val="212A35"/>
          <w:spacing w:val="-1"/>
          <w:lang w:val="es-ES_tradnl"/>
        </w:rPr>
        <w:t>muestra</w:t>
      </w:r>
      <w:r w:rsidRPr="00D94F7E">
        <w:rPr>
          <w:rFonts w:ascii="Century Gothic" w:eastAsia="Calibri" w:hAnsi="Century Gothic" w:cs="Calibri"/>
          <w:color w:val="212A35"/>
          <w:spacing w:val="45"/>
          <w:lang w:val="es-ES_tradnl"/>
        </w:rPr>
        <w:t xml:space="preserve"> </w:t>
      </w:r>
      <w:r w:rsidRPr="00D94F7E">
        <w:rPr>
          <w:rFonts w:ascii="Century Gothic" w:eastAsia="Calibri" w:hAnsi="Century Gothic" w:cs="Calibri"/>
          <w:color w:val="212A35"/>
          <w:spacing w:val="-1"/>
          <w:lang w:val="es-ES_tradnl"/>
        </w:rPr>
        <w:t>en</w:t>
      </w:r>
      <w:r w:rsidRPr="00D94F7E">
        <w:rPr>
          <w:rFonts w:ascii="Century Gothic" w:eastAsia="Calibri" w:hAnsi="Century Gothic" w:cs="Calibri"/>
          <w:color w:val="212A35"/>
          <w:spacing w:val="87"/>
          <w:lang w:val="es-ES_tradnl"/>
        </w:rPr>
        <w:t xml:space="preserve"> </w:t>
      </w:r>
      <w:r w:rsidRPr="00D94F7E">
        <w:rPr>
          <w:rFonts w:ascii="Century Gothic" w:eastAsia="Calibri" w:hAnsi="Century Gothic" w:cs="Times New Roman"/>
          <w:color w:val="212A35"/>
          <w:spacing w:val="-1"/>
          <w:lang w:val="es-ES_tradnl"/>
        </w:rPr>
        <w:t>pantalla,</w:t>
      </w:r>
      <w:r w:rsidRPr="00D94F7E">
        <w:rPr>
          <w:rFonts w:ascii="Century Gothic" w:eastAsia="Calibri" w:hAnsi="Century Gothic" w:cs="Times New Roman"/>
          <w:color w:val="212A35"/>
          <w:spacing w:val="10"/>
          <w:lang w:val="es-ES_tradnl"/>
        </w:rPr>
        <w:t xml:space="preserve"> </w:t>
      </w:r>
      <w:r w:rsidRPr="00D94F7E">
        <w:rPr>
          <w:rFonts w:ascii="Century Gothic" w:eastAsia="Calibri" w:hAnsi="Century Gothic" w:cs="Times New Roman"/>
          <w:color w:val="212A35"/>
          <w:spacing w:val="-1"/>
          <w:lang w:val="es-ES_tradnl"/>
        </w:rPr>
        <w:t>antes</w:t>
      </w:r>
      <w:r w:rsidRPr="00D94F7E">
        <w:rPr>
          <w:rFonts w:ascii="Century Gothic" w:eastAsia="Calibri" w:hAnsi="Century Gothic" w:cs="Times New Roman"/>
          <w:color w:val="212A35"/>
          <w:spacing w:val="10"/>
          <w:lang w:val="es-ES_tradnl"/>
        </w:rPr>
        <w:t xml:space="preserve"> </w:t>
      </w:r>
      <w:r w:rsidRPr="00D94F7E">
        <w:rPr>
          <w:rFonts w:ascii="Century Gothic" w:eastAsia="Calibri" w:hAnsi="Century Gothic" w:cs="Times New Roman"/>
          <w:color w:val="212A35"/>
          <w:spacing w:val="-2"/>
          <w:lang w:val="es-ES_tradnl"/>
        </w:rPr>
        <w:t>de</w:t>
      </w:r>
      <w:r w:rsidRPr="00D94F7E">
        <w:rPr>
          <w:rFonts w:ascii="Century Gothic" w:eastAsia="Calibri" w:hAnsi="Century Gothic" w:cs="Times New Roman"/>
          <w:color w:val="212A35"/>
          <w:spacing w:val="10"/>
          <w:lang w:val="es-ES_tradnl"/>
        </w:rPr>
        <w:t xml:space="preserve"> </w:t>
      </w:r>
      <w:r w:rsidRPr="00D94F7E">
        <w:rPr>
          <w:rFonts w:ascii="Century Gothic" w:eastAsia="Calibri" w:hAnsi="Century Gothic" w:cs="Times New Roman"/>
          <w:color w:val="212A35"/>
          <w:spacing w:val="-1"/>
          <w:lang w:val="es-ES_tradnl"/>
        </w:rPr>
        <w:t>realizar</w:t>
      </w:r>
      <w:r w:rsidRPr="00D94F7E">
        <w:rPr>
          <w:rFonts w:ascii="Century Gothic" w:eastAsia="Calibri" w:hAnsi="Century Gothic" w:cs="Times New Roman"/>
          <w:color w:val="212A35"/>
          <w:spacing w:val="4"/>
          <w:lang w:val="es-ES_tradnl"/>
        </w:rPr>
        <w:t xml:space="preserve"> </w:t>
      </w:r>
      <w:r w:rsidRPr="00D94F7E">
        <w:rPr>
          <w:rFonts w:ascii="Century Gothic" w:eastAsia="Calibri" w:hAnsi="Century Gothic" w:cs="Times New Roman"/>
          <w:color w:val="212A35"/>
          <w:lang w:val="es-ES_tradnl"/>
        </w:rPr>
        <w:t>el</w:t>
      </w:r>
      <w:r w:rsidRPr="00D94F7E">
        <w:rPr>
          <w:rFonts w:ascii="Century Gothic" w:eastAsia="Calibri" w:hAnsi="Century Gothic" w:cs="Times New Roman"/>
          <w:color w:val="212A35"/>
          <w:spacing w:val="10"/>
          <w:lang w:val="es-ES_tradnl"/>
        </w:rPr>
        <w:t xml:space="preserve"> </w:t>
      </w:r>
      <w:r w:rsidRPr="00D94F7E">
        <w:rPr>
          <w:rFonts w:ascii="Century Gothic" w:eastAsia="Calibri" w:hAnsi="Century Gothic" w:cs="Times New Roman"/>
          <w:color w:val="212A35"/>
          <w:spacing w:val="-1"/>
          <w:lang w:val="es-ES_tradnl"/>
        </w:rPr>
        <w:t>envío.</w:t>
      </w:r>
      <w:r w:rsidRPr="00D94F7E">
        <w:rPr>
          <w:rFonts w:ascii="Century Gothic" w:eastAsia="Calibri" w:hAnsi="Century Gothic" w:cs="Times New Roman"/>
          <w:color w:val="212A35"/>
          <w:spacing w:val="17"/>
          <w:lang w:val="es-ES_tradnl"/>
        </w:rPr>
        <w:t xml:space="preserve"> </w:t>
      </w:r>
      <w:r w:rsidRPr="00D94F7E">
        <w:rPr>
          <w:rFonts w:ascii="Century Gothic" w:eastAsia="Calibri" w:hAnsi="Century Gothic" w:cs="Times New Roman"/>
          <w:color w:val="212A35"/>
          <w:spacing w:val="-1"/>
          <w:lang w:val="es-ES_tradnl"/>
        </w:rPr>
        <w:t>Este</w:t>
      </w:r>
      <w:r w:rsidRPr="00D94F7E">
        <w:rPr>
          <w:rFonts w:ascii="Century Gothic" w:eastAsia="Calibri" w:hAnsi="Century Gothic" w:cs="Times New Roman"/>
          <w:color w:val="212A35"/>
          <w:spacing w:val="8"/>
          <w:lang w:val="es-ES_tradnl"/>
        </w:rPr>
        <w:t xml:space="preserve"> </w:t>
      </w:r>
      <w:r w:rsidRPr="00D94F7E">
        <w:rPr>
          <w:rFonts w:ascii="Century Gothic" w:eastAsia="Calibri" w:hAnsi="Century Gothic" w:cs="Times New Roman"/>
          <w:color w:val="212A35"/>
          <w:spacing w:val="-1"/>
          <w:lang w:val="es-ES_tradnl"/>
        </w:rPr>
        <w:t>código</w:t>
      </w:r>
      <w:r w:rsidRPr="00D94F7E">
        <w:rPr>
          <w:rFonts w:ascii="Century Gothic" w:eastAsia="Calibri" w:hAnsi="Century Gothic" w:cs="Times New Roman"/>
          <w:color w:val="212A35"/>
          <w:spacing w:val="21"/>
          <w:lang w:val="es-ES_tradnl"/>
        </w:rPr>
        <w:t xml:space="preserve"> </w:t>
      </w:r>
      <w:r w:rsidRPr="00D94F7E">
        <w:rPr>
          <w:rFonts w:ascii="Century Gothic" w:eastAsia="Calibri" w:hAnsi="Century Gothic" w:cs="Times New Roman"/>
          <w:color w:val="212A35"/>
          <w:spacing w:val="-1"/>
          <w:lang w:val="es-ES_tradnl"/>
        </w:rPr>
        <w:t>deberá</w:t>
      </w:r>
      <w:r w:rsidRPr="00D94F7E">
        <w:rPr>
          <w:rFonts w:ascii="Century Gothic" w:eastAsia="Calibri" w:hAnsi="Century Gothic" w:cs="Times New Roman"/>
          <w:color w:val="212A35"/>
          <w:spacing w:val="9"/>
          <w:lang w:val="es-ES_tradnl"/>
        </w:rPr>
        <w:t xml:space="preserve"> </w:t>
      </w:r>
      <w:r w:rsidRPr="00D94F7E">
        <w:rPr>
          <w:rFonts w:ascii="Century Gothic" w:eastAsia="Calibri" w:hAnsi="Century Gothic" w:cs="Times New Roman"/>
          <w:color w:val="212A35"/>
          <w:spacing w:val="-1"/>
          <w:lang w:val="es-ES_tradnl"/>
        </w:rPr>
        <w:t>ser</w:t>
      </w:r>
      <w:r w:rsidRPr="00D94F7E">
        <w:rPr>
          <w:rFonts w:ascii="Century Gothic" w:eastAsia="Calibri" w:hAnsi="Century Gothic" w:cs="Times New Roman"/>
          <w:color w:val="212A35"/>
          <w:spacing w:val="8"/>
          <w:lang w:val="es-ES_tradnl"/>
        </w:rPr>
        <w:t xml:space="preserve"> </w:t>
      </w:r>
      <w:r w:rsidRPr="00D94F7E">
        <w:rPr>
          <w:rFonts w:ascii="Century Gothic" w:eastAsia="Calibri" w:hAnsi="Century Gothic" w:cs="Times New Roman"/>
          <w:color w:val="212A35"/>
          <w:spacing w:val="-1"/>
          <w:lang w:val="es-ES_tradnl"/>
        </w:rPr>
        <w:t>remitido</w:t>
      </w:r>
      <w:r w:rsidRPr="00D94F7E">
        <w:rPr>
          <w:rFonts w:ascii="Century Gothic" w:eastAsia="Calibri" w:hAnsi="Century Gothic" w:cs="Times New Roman"/>
          <w:color w:val="212A35"/>
          <w:spacing w:val="8"/>
          <w:lang w:val="es-ES_tradnl"/>
        </w:rPr>
        <w:t xml:space="preserve"> </w:t>
      </w:r>
      <w:r w:rsidRPr="00D94F7E">
        <w:rPr>
          <w:rFonts w:ascii="Century Gothic" w:eastAsia="Calibri" w:hAnsi="Century Gothic" w:cs="Times New Roman"/>
          <w:color w:val="212A35"/>
          <w:lang w:val="es-ES_tradnl"/>
        </w:rPr>
        <w:t>por</w:t>
      </w:r>
      <w:r w:rsidRPr="00D94F7E">
        <w:rPr>
          <w:rFonts w:ascii="Century Gothic" w:eastAsia="Calibri" w:hAnsi="Century Gothic" w:cs="Times New Roman"/>
          <w:color w:val="212A35"/>
          <w:spacing w:val="9"/>
          <w:lang w:val="es-ES_tradnl"/>
        </w:rPr>
        <w:t xml:space="preserve"> </w:t>
      </w:r>
      <w:r w:rsidRPr="00D94F7E">
        <w:rPr>
          <w:rFonts w:ascii="Century Gothic" w:eastAsia="Calibri" w:hAnsi="Century Gothic" w:cs="Times New Roman"/>
          <w:color w:val="212A35"/>
          <w:spacing w:val="-2"/>
          <w:lang w:val="es-ES_tradnl"/>
        </w:rPr>
        <w:t>FAX</w:t>
      </w:r>
      <w:r w:rsidRPr="00D94F7E">
        <w:rPr>
          <w:rFonts w:ascii="Century Gothic" w:eastAsia="Calibri" w:hAnsi="Century Gothic" w:cs="Times New Roman"/>
          <w:color w:val="212A35"/>
          <w:spacing w:val="10"/>
          <w:lang w:val="es-ES_tradnl"/>
        </w:rPr>
        <w:t xml:space="preserve"> </w:t>
      </w:r>
      <w:r w:rsidRPr="00D94F7E">
        <w:rPr>
          <w:rFonts w:ascii="Century Gothic" w:eastAsia="Calibri" w:hAnsi="Century Gothic" w:cs="Times New Roman"/>
          <w:color w:val="212A35"/>
          <w:lang w:val="es-ES_tradnl"/>
        </w:rPr>
        <w:t>al</w:t>
      </w:r>
      <w:r w:rsidRPr="00D94F7E">
        <w:rPr>
          <w:rFonts w:ascii="Century Gothic" w:eastAsia="Calibri" w:hAnsi="Century Gothic" w:cs="Times New Roman"/>
          <w:color w:val="212A35"/>
          <w:spacing w:val="7"/>
          <w:lang w:val="es-ES_tradnl"/>
        </w:rPr>
        <w:t xml:space="preserve"> </w:t>
      </w:r>
      <w:r w:rsidRPr="00D94F7E">
        <w:rPr>
          <w:rFonts w:ascii="Century Gothic" w:eastAsia="Calibri" w:hAnsi="Century Gothic" w:cs="Times New Roman"/>
          <w:color w:val="212A35"/>
          <w:spacing w:val="-1"/>
          <w:lang w:val="es-ES_tradnl"/>
        </w:rPr>
        <w:t>nº</w:t>
      </w:r>
      <w:r w:rsidRPr="00D94F7E">
        <w:rPr>
          <w:rFonts w:ascii="Century Gothic" w:eastAsia="Calibri" w:hAnsi="Century Gothic" w:cs="Times New Roman"/>
          <w:color w:val="212A35"/>
          <w:spacing w:val="10"/>
          <w:lang w:val="es-ES_tradnl"/>
        </w:rPr>
        <w:t xml:space="preserve"> </w:t>
      </w:r>
      <w:r w:rsidRPr="001A0867">
        <w:rPr>
          <w:rFonts w:ascii="Century Gothic" w:eastAsia="Calibri" w:hAnsi="Century Gothic" w:cs="Times New Roman"/>
          <w:b/>
          <w:color w:val="212A35"/>
          <w:spacing w:val="10"/>
        </w:rPr>
        <w:t>947258754</w:t>
      </w:r>
      <w:r w:rsidRPr="00D94F7E">
        <w:rPr>
          <w:rFonts w:ascii="Century Gothic" w:eastAsia="Calibri" w:hAnsi="Century Gothic" w:cs="Times New Roman"/>
          <w:color w:val="212A35"/>
          <w:spacing w:val="-1"/>
          <w:lang w:val="es-ES_tradnl"/>
        </w:rPr>
        <w:t>,</w:t>
      </w:r>
      <w:r w:rsidRPr="00D94F7E">
        <w:rPr>
          <w:rFonts w:ascii="Century Gothic" w:eastAsia="Calibri" w:hAnsi="Century Gothic" w:cs="Times New Roman"/>
          <w:color w:val="212A35"/>
          <w:spacing w:val="10"/>
          <w:lang w:val="es-ES_tradnl"/>
        </w:rPr>
        <w:t xml:space="preserve"> </w:t>
      </w:r>
      <w:r w:rsidRPr="00D94F7E">
        <w:rPr>
          <w:rFonts w:ascii="Century Gothic" w:eastAsia="Calibri" w:hAnsi="Century Gothic" w:cs="Times New Roman"/>
          <w:color w:val="212A35"/>
          <w:lang w:val="es-ES_tradnl"/>
        </w:rPr>
        <w:t>por</w:t>
      </w:r>
      <w:r w:rsidRPr="00D94F7E">
        <w:rPr>
          <w:rFonts w:ascii="Century Gothic" w:eastAsia="Calibri" w:hAnsi="Century Gothic" w:cs="Times New Roman"/>
          <w:color w:val="212A35"/>
          <w:spacing w:val="7"/>
          <w:lang w:val="es-ES_tradnl"/>
        </w:rPr>
        <w:t xml:space="preserve"> </w:t>
      </w:r>
      <w:r w:rsidRPr="00D94F7E">
        <w:rPr>
          <w:rFonts w:ascii="Century Gothic" w:eastAsia="Calibri" w:hAnsi="Century Gothic" w:cs="Times New Roman"/>
          <w:color w:val="212A35"/>
          <w:spacing w:val="2"/>
          <w:lang w:val="es-ES_tradnl"/>
        </w:rPr>
        <w:t>e-</w:t>
      </w:r>
      <w:r w:rsidRPr="00D94F7E">
        <w:rPr>
          <w:rFonts w:ascii="Century Gothic" w:eastAsia="Calibri" w:hAnsi="Century Gothic" w:cs="Times New Roman"/>
          <w:color w:val="212A35"/>
          <w:spacing w:val="69"/>
          <w:lang w:val="es-ES_tradnl"/>
        </w:rPr>
        <w:t xml:space="preserve"> </w:t>
      </w:r>
      <w:r w:rsidRPr="00D94F7E">
        <w:rPr>
          <w:rFonts w:ascii="Century Gothic" w:eastAsia="Calibri" w:hAnsi="Century Gothic" w:cs="Times New Roman"/>
          <w:color w:val="212A35"/>
          <w:lang w:val="es-ES_tradnl"/>
        </w:rPr>
        <w:t>mail</w:t>
      </w:r>
      <w:r w:rsidRPr="00D94F7E">
        <w:rPr>
          <w:rFonts w:ascii="Century Gothic" w:eastAsia="Calibri" w:hAnsi="Century Gothic" w:cs="Times New Roman"/>
          <w:color w:val="212A35"/>
          <w:spacing w:val="2"/>
          <w:lang w:val="es-ES_tradnl"/>
        </w:rPr>
        <w:t xml:space="preserve"> </w:t>
      </w:r>
      <w:r w:rsidRPr="00D94F7E">
        <w:rPr>
          <w:rFonts w:ascii="Century Gothic" w:eastAsia="Calibri" w:hAnsi="Century Gothic" w:cs="Times New Roman"/>
          <w:color w:val="212A35"/>
          <w:lang w:val="es-ES_tradnl"/>
        </w:rPr>
        <w:t>a</w:t>
      </w:r>
      <w:r w:rsidRPr="00D94F7E">
        <w:rPr>
          <w:rFonts w:ascii="Century Gothic" w:eastAsia="Calibri" w:hAnsi="Century Gothic" w:cs="Times New Roman"/>
          <w:color w:val="212A35"/>
          <w:spacing w:val="3"/>
          <w:lang w:val="es-ES_tradnl"/>
        </w:rPr>
        <w:t xml:space="preserve"> </w:t>
      </w:r>
      <w:hyperlink r:id="rId12" w:history="1">
        <w:hyperlink r:id="rId13" w:history="1">
          <w:r w:rsidRPr="001A0867">
            <w:rPr>
              <w:rStyle w:val="Hipervnculo"/>
              <w:rFonts w:ascii="Century Gothic" w:eastAsia="Calibri" w:hAnsi="Century Gothic" w:cs="Times New Roman"/>
              <w:b/>
              <w:spacing w:val="-1"/>
              <w:u w:color="1F4E79"/>
            </w:rPr>
            <w:t>registrogeneral@ubu.es</w:t>
          </w:r>
        </w:hyperlink>
        <w:r w:rsidRPr="00D94F7E">
          <w:rPr>
            <w:rStyle w:val="Hipervnculo"/>
            <w:rFonts w:ascii="Century Gothic" w:eastAsia="Calibri" w:hAnsi="Century Gothic" w:cs="Times New Roman"/>
            <w:spacing w:val="-1"/>
            <w:lang w:val="es-ES_tradnl"/>
          </w:rPr>
          <w:t>,</w:t>
        </w:r>
      </w:hyperlink>
      <w:r w:rsidRPr="00D94F7E">
        <w:rPr>
          <w:rFonts w:ascii="Century Gothic" w:eastAsia="Calibri" w:hAnsi="Century Gothic" w:cs="Times New Roman"/>
          <w:color w:val="212A35"/>
          <w:spacing w:val="2"/>
          <w:lang w:val="es-ES_tradnl"/>
        </w:rPr>
        <w:t xml:space="preserve"> </w:t>
      </w:r>
      <w:r w:rsidRPr="00D94F7E">
        <w:rPr>
          <w:rFonts w:ascii="Century Gothic" w:eastAsia="Calibri" w:hAnsi="Century Gothic" w:cs="Times New Roman"/>
          <w:color w:val="212A35"/>
          <w:lang w:val="es-ES_tradnl"/>
        </w:rPr>
        <w:t xml:space="preserve">o </w:t>
      </w:r>
      <w:r w:rsidRPr="00D94F7E">
        <w:rPr>
          <w:rFonts w:ascii="Century Gothic" w:eastAsia="Calibri" w:hAnsi="Century Gothic" w:cs="Times New Roman"/>
          <w:color w:val="212A35"/>
          <w:spacing w:val="6"/>
          <w:lang w:val="es-ES_tradnl"/>
        </w:rPr>
        <w:t xml:space="preserve"> </w:t>
      </w:r>
      <w:r w:rsidRPr="00D94F7E">
        <w:rPr>
          <w:rFonts w:ascii="Century Gothic" w:eastAsia="Calibri" w:hAnsi="Century Gothic" w:cs="Times New Roman"/>
          <w:color w:val="212A35"/>
          <w:spacing w:val="-1"/>
          <w:lang w:val="es-ES_tradnl"/>
        </w:rPr>
        <w:t>entregarlo</w:t>
      </w:r>
      <w:r w:rsidRPr="00D94F7E">
        <w:rPr>
          <w:rFonts w:ascii="Century Gothic" w:eastAsia="Calibri" w:hAnsi="Century Gothic" w:cs="Times New Roman"/>
          <w:color w:val="212A35"/>
          <w:spacing w:val="3"/>
          <w:lang w:val="es-ES_tradnl"/>
        </w:rPr>
        <w:t xml:space="preserve"> </w:t>
      </w:r>
      <w:r w:rsidRPr="00D94F7E">
        <w:rPr>
          <w:rFonts w:ascii="Century Gothic" w:eastAsia="Calibri" w:hAnsi="Century Gothic" w:cs="Times New Roman"/>
          <w:color w:val="212A35"/>
          <w:lang w:val="es-ES_tradnl"/>
        </w:rPr>
        <w:t>en</w:t>
      </w:r>
      <w:r w:rsidRPr="00D94F7E">
        <w:rPr>
          <w:rFonts w:ascii="Century Gothic" w:eastAsia="Calibri" w:hAnsi="Century Gothic" w:cs="Times New Roman"/>
          <w:color w:val="212A35"/>
          <w:spacing w:val="2"/>
          <w:lang w:val="es-ES_tradnl"/>
        </w:rPr>
        <w:t xml:space="preserve"> </w:t>
      </w:r>
      <w:r w:rsidRPr="00D94F7E">
        <w:rPr>
          <w:rFonts w:ascii="Century Gothic" w:eastAsia="Calibri" w:hAnsi="Century Gothic" w:cs="Times New Roman"/>
          <w:color w:val="212A35"/>
          <w:lang w:val="es-ES_tradnl"/>
        </w:rPr>
        <w:t>el</w:t>
      </w:r>
      <w:r w:rsidRPr="00D94F7E">
        <w:rPr>
          <w:rFonts w:ascii="Century Gothic" w:eastAsia="Calibri" w:hAnsi="Century Gothic" w:cs="Times New Roman"/>
          <w:color w:val="212A35"/>
          <w:spacing w:val="2"/>
          <w:lang w:val="es-ES_tradnl"/>
        </w:rPr>
        <w:t xml:space="preserve"> </w:t>
      </w:r>
      <w:r w:rsidRPr="00D94F7E">
        <w:rPr>
          <w:rFonts w:ascii="Century Gothic" w:eastAsia="Calibri" w:hAnsi="Century Gothic" w:cs="Times New Roman"/>
          <w:color w:val="212A35"/>
          <w:spacing w:val="-1"/>
          <w:lang w:val="es-ES_tradnl"/>
        </w:rPr>
        <w:t>Registro</w:t>
      </w:r>
      <w:r w:rsidRPr="00D94F7E">
        <w:rPr>
          <w:rFonts w:ascii="Century Gothic" w:eastAsia="Calibri" w:hAnsi="Century Gothic" w:cs="Times New Roman"/>
          <w:color w:val="212A35"/>
          <w:spacing w:val="6"/>
          <w:lang w:val="es-ES_tradnl"/>
        </w:rPr>
        <w:t xml:space="preserve"> </w:t>
      </w:r>
      <w:r w:rsidRPr="00D94F7E">
        <w:rPr>
          <w:rFonts w:ascii="Century Gothic" w:eastAsia="Calibri" w:hAnsi="Century Gothic" w:cs="Times New Roman"/>
          <w:color w:val="212A35"/>
          <w:spacing w:val="-1"/>
          <w:lang w:val="es-ES_tradnl"/>
        </w:rPr>
        <w:t>General</w:t>
      </w:r>
      <w:r w:rsidRPr="00D94F7E">
        <w:rPr>
          <w:rFonts w:ascii="Century Gothic" w:eastAsia="Calibri" w:hAnsi="Century Gothic" w:cs="Times New Roman"/>
          <w:color w:val="212A35"/>
          <w:spacing w:val="2"/>
          <w:lang w:val="es-ES_tradnl"/>
        </w:rPr>
        <w:t xml:space="preserve"> </w:t>
      </w:r>
      <w:r w:rsidRPr="00D94F7E">
        <w:rPr>
          <w:rFonts w:ascii="Century Gothic" w:eastAsia="Calibri" w:hAnsi="Century Gothic" w:cs="Times New Roman"/>
          <w:color w:val="212A35"/>
          <w:spacing w:val="-1"/>
          <w:lang w:val="es-ES_tradnl"/>
        </w:rPr>
        <w:t>de</w:t>
      </w:r>
      <w:r w:rsidRPr="00D94F7E">
        <w:rPr>
          <w:rFonts w:ascii="Century Gothic" w:eastAsia="Calibri" w:hAnsi="Century Gothic" w:cs="Times New Roman"/>
          <w:color w:val="212A35"/>
          <w:spacing w:val="3"/>
          <w:lang w:val="es-ES_tradnl"/>
        </w:rPr>
        <w:t xml:space="preserve"> </w:t>
      </w:r>
      <w:r w:rsidRPr="00D94F7E">
        <w:rPr>
          <w:rFonts w:ascii="Century Gothic" w:eastAsia="Calibri" w:hAnsi="Century Gothic" w:cs="Times New Roman"/>
          <w:color w:val="212A35"/>
          <w:lang w:val="es-ES_tradnl"/>
        </w:rPr>
        <w:t>la</w:t>
      </w:r>
      <w:r w:rsidRPr="00D94F7E">
        <w:rPr>
          <w:rFonts w:ascii="Century Gothic" w:eastAsia="Calibri" w:hAnsi="Century Gothic" w:cs="Times New Roman"/>
          <w:color w:val="212A35"/>
          <w:spacing w:val="2"/>
          <w:lang w:val="es-ES_tradnl"/>
        </w:rPr>
        <w:t xml:space="preserve"> </w:t>
      </w:r>
      <w:r w:rsidRPr="00D94F7E">
        <w:rPr>
          <w:rFonts w:ascii="Century Gothic" w:eastAsia="Calibri" w:hAnsi="Century Gothic" w:cs="Times New Roman"/>
          <w:color w:val="212A35"/>
          <w:spacing w:val="-1"/>
          <w:lang w:val="es-ES_tradnl"/>
        </w:rPr>
        <w:t>Universidad</w:t>
      </w:r>
      <w:r>
        <w:rPr>
          <w:rFonts w:ascii="Century Gothic" w:eastAsia="Calibri" w:hAnsi="Century Gothic" w:cs="Times New Roman"/>
          <w:color w:val="212A35"/>
          <w:spacing w:val="-1"/>
          <w:lang w:val="es-ES_tradnl"/>
        </w:rPr>
        <w:t xml:space="preserve"> de Burgos</w:t>
      </w:r>
      <w:r w:rsidRPr="00D94F7E">
        <w:rPr>
          <w:rFonts w:ascii="Century Gothic" w:eastAsia="Calibri" w:hAnsi="Century Gothic" w:cs="Times New Roman"/>
          <w:color w:val="212A35"/>
          <w:spacing w:val="-1"/>
          <w:lang w:val="es-ES_tradnl"/>
        </w:rPr>
        <w:t>,</w:t>
      </w:r>
      <w:r w:rsidRPr="00D94F7E">
        <w:rPr>
          <w:rFonts w:ascii="Century Gothic" w:eastAsia="Calibri" w:hAnsi="Century Gothic" w:cs="Times New Roman"/>
          <w:color w:val="212A35"/>
          <w:spacing w:val="5"/>
          <w:lang w:val="es-ES_tradnl"/>
        </w:rPr>
        <w:t xml:space="preserve"> </w:t>
      </w:r>
      <w:r w:rsidRPr="00D94F7E">
        <w:rPr>
          <w:rFonts w:ascii="Century Gothic" w:eastAsia="Calibri" w:hAnsi="Century Gothic" w:cs="Times New Roman"/>
          <w:color w:val="212A35"/>
          <w:spacing w:val="-1"/>
          <w:lang w:val="es-ES_tradnl"/>
        </w:rPr>
        <w:t>sito</w:t>
      </w:r>
      <w:r w:rsidRPr="00D94F7E">
        <w:rPr>
          <w:rFonts w:ascii="Century Gothic" w:eastAsia="Calibri" w:hAnsi="Century Gothic" w:cs="Times New Roman"/>
          <w:color w:val="212A35"/>
          <w:spacing w:val="4"/>
          <w:lang w:val="es-ES_tradnl"/>
        </w:rPr>
        <w:t xml:space="preserve"> </w:t>
      </w:r>
      <w:r w:rsidRPr="00D94F7E">
        <w:rPr>
          <w:rFonts w:ascii="Century Gothic" w:eastAsia="Calibri" w:hAnsi="Century Gothic" w:cs="Times New Roman"/>
          <w:color w:val="212A35"/>
          <w:lang w:val="es-ES_tradnl"/>
        </w:rPr>
        <w:t>en</w:t>
      </w:r>
      <w:r w:rsidRPr="00D94F7E">
        <w:rPr>
          <w:rFonts w:ascii="Century Gothic" w:eastAsia="Calibri" w:hAnsi="Century Gothic" w:cs="Times New Roman"/>
          <w:color w:val="212A35"/>
          <w:spacing w:val="2"/>
          <w:lang w:val="es-ES_tradnl"/>
        </w:rPr>
        <w:t xml:space="preserve"> </w:t>
      </w:r>
      <w:r>
        <w:rPr>
          <w:rFonts w:ascii="Century Gothic" w:eastAsia="Calibri" w:hAnsi="Century Gothic" w:cs="Times New Roman"/>
          <w:color w:val="212A35"/>
          <w:spacing w:val="2"/>
          <w:lang w:val="es-ES_tradnl"/>
        </w:rPr>
        <w:t xml:space="preserve">la Calle </w:t>
      </w:r>
      <w:r w:rsidR="00746A68">
        <w:rPr>
          <w:rFonts w:ascii="Century Gothic" w:eastAsia="Calibri" w:hAnsi="Century Gothic" w:cs="Times New Roman"/>
          <w:color w:val="212A35"/>
          <w:spacing w:val="2"/>
          <w:lang w:val="es-ES_tradnl"/>
        </w:rPr>
        <w:t>D. Juan de Austria 1</w:t>
      </w:r>
      <w:r w:rsidRPr="00D94F7E">
        <w:rPr>
          <w:rFonts w:ascii="Century Gothic" w:eastAsia="Calibri" w:hAnsi="Century Gothic" w:cs="Times New Roman"/>
          <w:color w:val="212A35"/>
          <w:spacing w:val="-1"/>
          <w:lang w:val="es-ES_tradnl"/>
        </w:rPr>
        <w:t>,</w:t>
      </w:r>
      <w:r w:rsidRPr="00D94F7E">
        <w:rPr>
          <w:rFonts w:ascii="Century Gothic" w:eastAsia="Calibri" w:hAnsi="Century Gothic" w:cs="Times New Roman"/>
          <w:color w:val="212A35"/>
          <w:spacing w:val="12"/>
          <w:lang w:val="es-ES_tradnl"/>
        </w:rPr>
        <w:t xml:space="preserve"> </w:t>
      </w:r>
      <w:r w:rsidRPr="00D94F7E">
        <w:rPr>
          <w:rFonts w:ascii="Century Gothic" w:eastAsia="Calibri" w:hAnsi="Century Gothic" w:cs="Times New Roman"/>
          <w:color w:val="212A35"/>
          <w:lang w:val="es-ES_tradnl"/>
        </w:rPr>
        <w:t>o</w:t>
      </w:r>
      <w:r w:rsidRPr="00D94F7E">
        <w:rPr>
          <w:rFonts w:ascii="Century Gothic" w:eastAsia="Calibri" w:hAnsi="Century Gothic" w:cs="Times New Roman"/>
          <w:color w:val="212A35"/>
          <w:spacing w:val="13"/>
          <w:lang w:val="es-ES_tradnl"/>
        </w:rPr>
        <w:t xml:space="preserve"> </w:t>
      </w:r>
      <w:r w:rsidRPr="00D94F7E">
        <w:rPr>
          <w:rFonts w:ascii="Century Gothic" w:eastAsia="Calibri" w:hAnsi="Century Gothic" w:cs="Times New Roman"/>
          <w:color w:val="212A35"/>
          <w:lang w:val="es-ES_tradnl"/>
        </w:rPr>
        <w:t>en</w:t>
      </w:r>
      <w:r w:rsidRPr="00D94F7E">
        <w:rPr>
          <w:rFonts w:ascii="Century Gothic" w:eastAsia="Calibri" w:hAnsi="Century Gothic" w:cs="Times New Roman"/>
          <w:color w:val="212A35"/>
          <w:spacing w:val="14"/>
          <w:lang w:val="es-ES_tradnl"/>
        </w:rPr>
        <w:t xml:space="preserve"> </w:t>
      </w:r>
      <w:r w:rsidRPr="00D94F7E">
        <w:rPr>
          <w:rFonts w:ascii="Century Gothic" w:eastAsia="Calibri" w:hAnsi="Century Gothic" w:cs="Times New Roman"/>
          <w:color w:val="212A35"/>
          <w:spacing w:val="-1"/>
          <w:lang w:val="es-ES_tradnl"/>
        </w:rPr>
        <w:t>los</w:t>
      </w:r>
      <w:r w:rsidRPr="00D94F7E">
        <w:rPr>
          <w:rFonts w:ascii="Century Gothic" w:eastAsia="Calibri" w:hAnsi="Century Gothic" w:cs="Times New Roman"/>
          <w:color w:val="212A35"/>
          <w:spacing w:val="14"/>
          <w:lang w:val="es-ES_tradnl"/>
        </w:rPr>
        <w:t xml:space="preserve"> </w:t>
      </w:r>
      <w:r w:rsidRPr="00D94F7E">
        <w:rPr>
          <w:rFonts w:ascii="Century Gothic" w:eastAsia="Calibri" w:hAnsi="Century Gothic" w:cs="Times New Roman"/>
          <w:color w:val="212A35"/>
          <w:spacing w:val="-1"/>
          <w:lang w:val="es-ES_tradnl"/>
        </w:rPr>
        <w:t>Registros</w:t>
      </w:r>
      <w:r w:rsidRPr="00D94F7E">
        <w:rPr>
          <w:rFonts w:ascii="Century Gothic" w:eastAsia="Calibri" w:hAnsi="Century Gothic" w:cs="Times New Roman"/>
          <w:color w:val="212A35"/>
          <w:spacing w:val="12"/>
          <w:lang w:val="es-ES_tradnl"/>
        </w:rPr>
        <w:t xml:space="preserve"> </w:t>
      </w:r>
      <w:r>
        <w:rPr>
          <w:rFonts w:ascii="Century Gothic" w:eastAsia="Calibri" w:hAnsi="Century Gothic" w:cs="Times New Roman"/>
          <w:color w:val="212A35"/>
          <w:spacing w:val="12"/>
          <w:lang w:val="es-ES_tradnl"/>
        </w:rPr>
        <w:t>Auxiliares</w:t>
      </w:r>
      <w:r w:rsidRPr="00D94F7E">
        <w:rPr>
          <w:rFonts w:ascii="Century Gothic" w:eastAsia="Calibri" w:hAnsi="Century Gothic" w:cs="Times New Roman"/>
          <w:color w:val="212A35"/>
          <w:spacing w:val="14"/>
          <w:lang w:val="es-ES_tradnl"/>
        </w:rPr>
        <w:t xml:space="preserve"> </w:t>
      </w:r>
      <w:r w:rsidRPr="00D94F7E">
        <w:rPr>
          <w:rFonts w:ascii="Century Gothic" w:eastAsia="Calibri" w:hAnsi="Century Gothic" w:cs="Times New Roman"/>
          <w:color w:val="212A35"/>
          <w:spacing w:val="-1"/>
          <w:lang w:val="es-ES_tradnl"/>
        </w:rPr>
        <w:t>de</w:t>
      </w:r>
      <w:r w:rsidRPr="00D94F7E">
        <w:rPr>
          <w:rFonts w:ascii="Century Gothic" w:eastAsia="Calibri" w:hAnsi="Century Gothic" w:cs="Times New Roman"/>
          <w:color w:val="212A35"/>
          <w:spacing w:val="15"/>
          <w:lang w:val="es-ES_tradnl"/>
        </w:rPr>
        <w:t xml:space="preserve"> </w:t>
      </w:r>
      <w:r w:rsidRPr="00D94F7E">
        <w:rPr>
          <w:rFonts w:ascii="Century Gothic" w:eastAsia="Calibri" w:hAnsi="Century Gothic" w:cs="Times New Roman"/>
          <w:color w:val="212A35"/>
          <w:lang w:val="es-ES_tradnl"/>
        </w:rPr>
        <w:t>la</w:t>
      </w:r>
      <w:r w:rsidRPr="00D94F7E">
        <w:rPr>
          <w:rFonts w:ascii="Century Gothic" w:eastAsia="Calibri" w:hAnsi="Century Gothic" w:cs="Times New Roman"/>
          <w:color w:val="212A35"/>
          <w:spacing w:val="11"/>
          <w:lang w:val="es-ES_tradnl"/>
        </w:rPr>
        <w:t xml:space="preserve"> </w:t>
      </w:r>
      <w:r w:rsidRPr="00D94F7E">
        <w:rPr>
          <w:rFonts w:ascii="Century Gothic" w:eastAsia="Calibri" w:hAnsi="Century Gothic" w:cs="Times New Roman"/>
          <w:color w:val="212A35"/>
          <w:spacing w:val="-1"/>
          <w:lang w:val="es-ES_tradnl"/>
        </w:rPr>
        <w:t>misma</w:t>
      </w:r>
      <w:r w:rsidRPr="00D94F7E">
        <w:rPr>
          <w:rFonts w:ascii="Century Gothic" w:eastAsia="Calibri" w:hAnsi="Century Gothic" w:cs="Times New Roman"/>
          <w:color w:val="212A35"/>
          <w:spacing w:val="83"/>
          <w:lang w:val="es-ES_tradnl"/>
        </w:rPr>
        <w:t xml:space="preserve"> </w:t>
      </w:r>
      <w:r w:rsidRPr="00D94F7E">
        <w:rPr>
          <w:rFonts w:ascii="Century Gothic" w:eastAsia="Calibri" w:hAnsi="Century Gothic" w:cs="Times New Roman"/>
          <w:color w:val="212A35"/>
          <w:spacing w:val="-1"/>
          <w:lang w:val="es-ES_tradnl"/>
        </w:rPr>
        <w:t>ubicados</w:t>
      </w:r>
      <w:r w:rsidRPr="00D94F7E">
        <w:rPr>
          <w:rFonts w:ascii="Century Gothic" w:eastAsia="Calibri" w:hAnsi="Century Gothic" w:cs="Times New Roman"/>
          <w:color w:val="212A35"/>
          <w:lang w:val="es-ES_tradnl"/>
        </w:rPr>
        <w:t xml:space="preserve"> en</w:t>
      </w:r>
      <w:r w:rsidRPr="00D94F7E">
        <w:rPr>
          <w:rFonts w:ascii="Century Gothic" w:eastAsia="Calibri" w:hAnsi="Century Gothic" w:cs="Times New Roman"/>
          <w:color w:val="212A35"/>
          <w:spacing w:val="-1"/>
          <w:lang w:val="es-ES_tradnl"/>
        </w:rPr>
        <w:t xml:space="preserve"> las</w:t>
      </w:r>
      <w:r w:rsidRPr="00D94F7E">
        <w:rPr>
          <w:rFonts w:ascii="Century Gothic" w:eastAsia="Calibri" w:hAnsi="Century Gothic" w:cs="Times New Roman"/>
          <w:color w:val="212A35"/>
          <w:lang w:val="es-ES_tradnl"/>
        </w:rPr>
        <w:t xml:space="preserve"> </w:t>
      </w:r>
      <w:r w:rsidRPr="00D94F7E">
        <w:rPr>
          <w:rFonts w:ascii="Century Gothic" w:eastAsia="Calibri" w:hAnsi="Century Gothic" w:cs="Times New Roman"/>
          <w:color w:val="212A35"/>
          <w:spacing w:val="-1"/>
          <w:lang w:val="es-ES_tradnl"/>
        </w:rPr>
        <w:t>distintas</w:t>
      </w:r>
      <w:r w:rsidRPr="00D94F7E">
        <w:rPr>
          <w:rFonts w:ascii="Century Gothic" w:eastAsia="Calibri" w:hAnsi="Century Gothic" w:cs="Times New Roman"/>
          <w:color w:val="212A35"/>
          <w:spacing w:val="-2"/>
          <w:lang w:val="es-ES_tradnl"/>
        </w:rPr>
        <w:t xml:space="preserve"> </w:t>
      </w:r>
      <w:r w:rsidRPr="00D94F7E">
        <w:rPr>
          <w:rFonts w:ascii="Century Gothic" w:eastAsia="Calibri" w:hAnsi="Century Gothic" w:cs="Times New Roman"/>
          <w:color w:val="212A35"/>
          <w:spacing w:val="-1"/>
          <w:lang w:val="es-ES_tradnl"/>
        </w:rPr>
        <w:t>Facultades</w:t>
      </w:r>
      <w:r w:rsidRPr="00D94F7E">
        <w:rPr>
          <w:rFonts w:ascii="Century Gothic" w:eastAsia="Calibri" w:hAnsi="Century Gothic" w:cs="Times New Roman"/>
          <w:color w:val="212A35"/>
          <w:spacing w:val="-2"/>
          <w:lang w:val="es-ES_tradnl"/>
        </w:rPr>
        <w:t xml:space="preserve"> </w:t>
      </w:r>
      <w:r w:rsidRPr="00D94F7E">
        <w:rPr>
          <w:rFonts w:ascii="Century Gothic" w:eastAsia="Calibri" w:hAnsi="Century Gothic" w:cs="Times New Roman"/>
          <w:color w:val="212A35"/>
          <w:lang w:val="es-ES_tradnl"/>
        </w:rPr>
        <w:t xml:space="preserve">y </w:t>
      </w:r>
      <w:r w:rsidRPr="00D94F7E">
        <w:rPr>
          <w:rFonts w:ascii="Century Gothic" w:eastAsia="Calibri" w:hAnsi="Century Gothic" w:cs="Times New Roman"/>
          <w:color w:val="212A35"/>
          <w:spacing w:val="-1"/>
          <w:lang w:val="es-ES_tradnl"/>
        </w:rPr>
        <w:t>Escuelas.</w:t>
      </w:r>
    </w:p>
    <w:p w:rsidR="00DC39E4" w:rsidRPr="00A46739" w:rsidRDefault="00DC39E4" w:rsidP="00DC39E4">
      <w:pPr>
        <w:widowControl w:val="0"/>
        <w:spacing w:before="122" w:after="0" w:line="240" w:lineRule="auto"/>
        <w:ind w:left="102" w:right="108"/>
        <w:jc w:val="both"/>
        <w:rPr>
          <w:rFonts w:ascii="Century Gothic" w:eastAsia="Calibri" w:hAnsi="Century Gothic" w:cs="Times New Roman"/>
          <w:lang w:val="es-ES_tradnl"/>
        </w:rPr>
      </w:pPr>
      <w:r w:rsidRPr="00A46739">
        <w:rPr>
          <w:rFonts w:ascii="Century Gothic" w:eastAsia="Calibri" w:hAnsi="Century Gothic" w:cs="Times New Roman"/>
          <w:color w:val="212A35"/>
          <w:spacing w:val="-1"/>
          <w:lang w:val="es-ES_tradnl"/>
        </w:rPr>
        <w:lastRenderedPageBreak/>
        <w:t>El</w:t>
      </w:r>
      <w:r w:rsidRPr="00A46739">
        <w:rPr>
          <w:rFonts w:ascii="Century Gothic" w:eastAsia="Calibri" w:hAnsi="Century Gothic" w:cs="Times New Roman"/>
          <w:color w:val="212A35"/>
          <w:spacing w:val="5"/>
          <w:lang w:val="es-ES_tradnl"/>
        </w:rPr>
        <w:t xml:space="preserve"> </w:t>
      </w:r>
      <w:r w:rsidRPr="00A46739">
        <w:rPr>
          <w:rFonts w:ascii="Century Gothic" w:eastAsia="Calibri" w:hAnsi="Century Gothic" w:cs="Times New Roman"/>
          <w:color w:val="212A35"/>
          <w:spacing w:val="-1"/>
          <w:lang w:val="es-ES_tradnl"/>
        </w:rPr>
        <w:t>sobre</w:t>
      </w:r>
      <w:r w:rsidRPr="00A46739">
        <w:rPr>
          <w:rFonts w:ascii="Century Gothic" w:eastAsia="Calibri" w:hAnsi="Century Gothic" w:cs="Times New Roman"/>
          <w:color w:val="212A35"/>
          <w:spacing w:val="3"/>
          <w:lang w:val="es-ES_tradnl"/>
        </w:rPr>
        <w:t xml:space="preserve"> </w:t>
      </w:r>
      <w:r w:rsidRPr="00A46739">
        <w:rPr>
          <w:rFonts w:ascii="Century Gothic" w:eastAsia="Calibri" w:hAnsi="Century Gothic" w:cs="Times New Roman"/>
          <w:color w:val="212A35"/>
          <w:spacing w:val="-1"/>
          <w:lang w:val="es-ES_tradnl"/>
        </w:rPr>
        <w:t>electrónico</w:t>
      </w:r>
      <w:r w:rsidRPr="00A46739">
        <w:rPr>
          <w:rFonts w:ascii="Century Gothic" w:eastAsia="Calibri" w:hAnsi="Century Gothic" w:cs="Times New Roman"/>
          <w:color w:val="212A35"/>
          <w:spacing w:val="6"/>
          <w:lang w:val="es-ES_tradnl"/>
        </w:rPr>
        <w:t xml:space="preserve"> </w:t>
      </w:r>
      <w:r w:rsidRPr="00A46739">
        <w:rPr>
          <w:rFonts w:ascii="Century Gothic" w:eastAsia="Calibri" w:hAnsi="Century Gothic" w:cs="Times New Roman"/>
          <w:color w:val="212A35"/>
          <w:spacing w:val="-1"/>
          <w:lang w:val="es-ES_tradnl"/>
        </w:rPr>
        <w:t>generado</w:t>
      </w:r>
      <w:r w:rsidRPr="00A46739">
        <w:rPr>
          <w:rFonts w:ascii="Century Gothic" w:eastAsia="Calibri" w:hAnsi="Century Gothic" w:cs="Times New Roman"/>
          <w:color w:val="212A35"/>
          <w:spacing w:val="6"/>
          <w:lang w:val="es-ES_tradnl"/>
        </w:rPr>
        <w:t xml:space="preserve"> </w:t>
      </w:r>
      <w:r w:rsidRPr="00A46739">
        <w:rPr>
          <w:rFonts w:ascii="Century Gothic" w:eastAsia="Calibri" w:hAnsi="Century Gothic" w:cs="Times New Roman"/>
          <w:color w:val="212A35"/>
          <w:lang w:val="es-ES_tradnl"/>
        </w:rPr>
        <w:t>y</w:t>
      </w:r>
      <w:r w:rsidRPr="00A46739">
        <w:rPr>
          <w:rFonts w:ascii="Century Gothic" w:eastAsia="Calibri" w:hAnsi="Century Gothic" w:cs="Times New Roman"/>
          <w:color w:val="212A35"/>
          <w:spacing w:val="6"/>
          <w:lang w:val="es-ES_tradnl"/>
        </w:rPr>
        <w:t xml:space="preserve"> </w:t>
      </w:r>
      <w:r w:rsidRPr="00A46739">
        <w:rPr>
          <w:rFonts w:ascii="Century Gothic" w:eastAsia="Calibri" w:hAnsi="Century Gothic" w:cs="Times New Roman"/>
          <w:color w:val="212A35"/>
          <w:spacing w:val="-1"/>
          <w:lang w:val="es-ES_tradnl"/>
        </w:rPr>
        <w:t>firmado,</w:t>
      </w:r>
      <w:r w:rsidRPr="00A46739">
        <w:rPr>
          <w:rFonts w:ascii="Century Gothic" w:eastAsia="Calibri" w:hAnsi="Century Gothic" w:cs="Times New Roman"/>
          <w:color w:val="212A35"/>
          <w:spacing w:val="5"/>
          <w:lang w:val="es-ES_tradnl"/>
        </w:rPr>
        <w:t xml:space="preserve"> </w:t>
      </w:r>
      <w:r w:rsidRPr="00A46739">
        <w:rPr>
          <w:rFonts w:ascii="Century Gothic" w:eastAsia="Calibri" w:hAnsi="Century Gothic" w:cs="Times New Roman"/>
          <w:color w:val="212A35"/>
          <w:spacing w:val="-1"/>
          <w:lang w:val="es-ES_tradnl"/>
        </w:rPr>
        <w:t>deberá</w:t>
      </w:r>
      <w:r w:rsidRPr="00A46739">
        <w:rPr>
          <w:rFonts w:ascii="Century Gothic" w:eastAsia="Calibri" w:hAnsi="Century Gothic" w:cs="Times New Roman"/>
          <w:color w:val="212A35"/>
          <w:spacing w:val="2"/>
          <w:lang w:val="es-ES_tradnl"/>
        </w:rPr>
        <w:t xml:space="preserve"> </w:t>
      </w:r>
      <w:r w:rsidRPr="00A46739">
        <w:rPr>
          <w:rFonts w:ascii="Century Gothic" w:eastAsia="Calibri" w:hAnsi="Century Gothic" w:cs="Times New Roman"/>
          <w:color w:val="212A35"/>
          <w:spacing w:val="-1"/>
          <w:lang w:val="es-ES_tradnl"/>
        </w:rPr>
        <w:t>ser</w:t>
      </w:r>
      <w:r w:rsidRPr="00A46739">
        <w:rPr>
          <w:rFonts w:ascii="Century Gothic" w:eastAsia="Calibri" w:hAnsi="Century Gothic" w:cs="Times New Roman"/>
          <w:color w:val="212A35"/>
          <w:spacing w:val="3"/>
          <w:lang w:val="es-ES_tradnl"/>
        </w:rPr>
        <w:t xml:space="preserve"> </w:t>
      </w:r>
      <w:r w:rsidRPr="00A46739">
        <w:rPr>
          <w:rFonts w:ascii="Century Gothic" w:eastAsia="Calibri" w:hAnsi="Century Gothic" w:cs="Times New Roman"/>
          <w:color w:val="212A35"/>
          <w:spacing w:val="-1"/>
          <w:lang w:val="es-ES_tradnl"/>
        </w:rPr>
        <w:t>entregado</w:t>
      </w:r>
      <w:r w:rsidRPr="00A46739">
        <w:rPr>
          <w:rFonts w:ascii="Century Gothic" w:eastAsia="Calibri" w:hAnsi="Century Gothic" w:cs="Times New Roman"/>
          <w:color w:val="212A35"/>
          <w:spacing w:val="6"/>
          <w:lang w:val="es-ES_tradnl"/>
        </w:rPr>
        <w:t xml:space="preserve"> </w:t>
      </w:r>
      <w:r w:rsidRPr="00A46739">
        <w:rPr>
          <w:rFonts w:ascii="Century Gothic" w:eastAsia="Calibri" w:hAnsi="Century Gothic" w:cs="Times New Roman"/>
          <w:color w:val="212A35"/>
          <w:lang w:val="es-ES_tradnl"/>
        </w:rPr>
        <w:t>en</w:t>
      </w:r>
      <w:r w:rsidRPr="00A46739">
        <w:rPr>
          <w:rFonts w:ascii="Century Gothic" w:eastAsia="Calibri" w:hAnsi="Century Gothic" w:cs="Times New Roman"/>
          <w:color w:val="212A35"/>
          <w:spacing w:val="2"/>
          <w:lang w:val="es-ES_tradnl"/>
        </w:rPr>
        <w:t xml:space="preserve"> </w:t>
      </w:r>
      <w:r w:rsidRPr="00A46739">
        <w:rPr>
          <w:rFonts w:ascii="Century Gothic" w:eastAsia="Calibri" w:hAnsi="Century Gothic" w:cs="Times New Roman"/>
          <w:color w:val="212A35"/>
          <w:spacing w:val="-1"/>
          <w:lang w:val="es-ES_tradnl"/>
        </w:rPr>
        <w:t>soporte</w:t>
      </w:r>
      <w:r w:rsidRPr="00A46739">
        <w:rPr>
          <w:rFonts w:ascii="Century Gothic" w:eastAsia="Calibri" w:hAnsi="Century Gothic" w:cs="Times New Roman"/>
          <w:color w:val="212A35"/>
          <w:spacing w:val="3"/>
          <w:lang w:val="es-ES_tradnl"/>
        </w:rPr>
        <w:t xml:space="preserve"> </w:t>
      </w:r>
      <w:r w:rsidRPr="00A46739">
        <w:rPr>
          <w:rFonts w:ascii="Century Gothic" w:eastAsia="Calibri" w:hAnsi="Century Gothic" w:cs="Times New Roman"/>
          <w:color w:val="212A35"/>
          <w:spacing w:val="-1"/>
          <w:lang w:val="es-ES_tradnl"/>
        </w:rPr>
        <w:t>electrónico</w:t>
      </w:r>
      <w:r w:rsidRPr="00A46739">
        <w:rPr>
          <w:rFonts w:ascii="Century Gothic" w:eastAsia="Calibri" w:hAnsi="Century Gothic" w:cs="Times New Roman"/>
          <w:color w:val="212A35"/>
          <w:spacing w:val="3"/>
          <w:lang w:val="es-ES_tradnl"/>
        </w:rPr>
        <w:t xml:space="preserve"> </w:t>
      </w:r>
      <w:r w:rsidRPr="00A46739">
        <w:rPr>
          <w:rFonts w:ascii="Century Gothic" w:eastAsia="Calibri" w:hAnsi="Century Gothic" w:cs="Times New Roman"/>
          <w:color w:val="212A35"/>
          <w:lang w:val="es-ES_tradnl"/>
        </w:rPr>
        <w:t>o</w:t>
      </w:r>
      <w:r w:rsidRPr="00A46739">
        <w:rPr>
          <w:rFonts w:ascii="Century Gothic" w:eastAsia="Calibri" w:hAnsi="Century Gothic" w:cs="Times New Roman"/>
          <w:color w:val="212A35"/>
          <w:spacing w:val="3"/>
          <w:lang w:val="es-ES_tradnl"/>
        </w:rPr>
        <w:t xml:space="preserve"> </w:t>
      </w:r>
      <w:r w:rsidRPr="00A46739">
        <w:rPr>
          <w:rFonts w:ascii="Century Gothic" w:eastAsia="Calibri" w:hAnsi="Century Gothic" w:cs="Times New Roman"/>
          <w:color w:val="212A35"/>
          <w:lang w:val="es-ES_tradnl"/>
        </w:rPr>
        <w:t>en</w:t>
      </w:r>
      <w:r w:rsidRPr="00A46739">
        <w:rPr>
          <w:rFonts w:ascii="Century Gothic" w:eastAsia="Calibri" w:hAnsi="Century Gothic" w:cs="Times New Roman"/>
          <w:color w:val="212A35"/>
          <w:spacing w:val="4"/>
          <w:lang w:val="es-ES_tradnl"/>
        </w:rPr>
        <w:t xml:space="preserve"> </w:t>
      </w:r>
      <w:r w:rsidRPr="00A46739">
        <w:rPr>
          <w:rFonts w:ascii="Century Gothic" w:eastAsia="Calibri" w:hAnsi="Century Gothic" w:cs="Times New Roman"/>
          <w:color w:val="212A35"/>
          <w:lang w:val="es-ES_tradnl"/>
        </w:rPr>
        <w:t>el</w:t>
      </w:r>
      <w:r w:rsidRPr="00A46739">
        <w:rPr>
          <w:rFonts w:ascii="Century Gothic" w:eastAsia="Calibri" w:hAnsi="Century Gothic" w:cs="Times New Roman"/>
          <w:color w:val="212A35"/>
          <w:spacing w:val="5"/>
          <w:lang w:val="es-ES_tradnl"/>
        </w:rPr>
        <w:t xml:space="preserve"> </w:t>
      </w:r>
      <w:r w:rsidRPr="00A46739">
        <w:rPr>
          <w:rFonts w:ascii="Century Gothic" w:eastAsia="Calibri" w:hAnsi="Century Gothic" w:cs="Times New Roman"/>
          <w:color w:val="212A35"/>
          <w:spacing w:val="-2"/>
          <w:lang w:val="es-ES_tradnl"/>
        </w:rPr>
        <w:t>Registro</w:t>
      </w:r>
      <w:r w:rsidRPr="00A46739">
        <w:rPr>
          <w:rFonts w:ascii="Century Gothic" w:eastAsia="Calibri" w:hAnsi="Century Gothic" w:cs="Times New Roman"/>
          <w:color w:val="212A35"/>
          <w:spacing w:val="79"/>
          <w:lang w:val="es-ES_tradnl"/>
        </w:rPr>
        <w:t xml:space="preserve"> </w:t>
      </w:r>
      <w:r w:rsidRPr="00A46739">
        <w:rPr>
          <w:rFonts w:ascii="Century Gothic" w:eastAsia="Calibri" w:hAnsi="Century Gothic" w:cs="Times New Roman"/>
          <w:color w:val="212A35"/>
          <w:lang w:val="es-ES_tradnl"/>
        </w:rPr>
        <w:t>General</w:t>
      </w:r>
      <w:r w:rsidRPr="00A46739">
        <w:rPr>
          <w:rFonts w:ascii="Century Gothic" w:eastAsia="Calibri" w:hAnsi="Century Gothic" w:cs="Times New Roman"/>
          <w:color w:val="212A35"/>
          <w:spacing w:val="23"/>
          <w:lang w:val="es-ES_tradnl"/>
        </w:rPr>
        <w:t xml:space="preserve"> </w:t>
      </w:r>
      <w:r w:rsidRPr="00A46739">
        <w:rPr>
          <w:rFonts w:ascii="Century Gothic" w:eastAsia="Calibri" w:hAnsi="Century Gothic" w:cs="Times New Roman"/>
          <w:color w:val="212A35"/>
          <w:spacing w:val="-1"/>
          <w:lang w:val="es-ES_tradnl"/>
        </w:rPr>
        <w:t>de</w:t>
      </w:r>
      <w:r w:rsidRPr="00A46739">
        <w:rPr>
          <w:rFonts w:ascii="Century Gothic" w:eastAsia="Calibri" w:hAnsi="Century Gothic" w:cs="Times New Roman"/>
          <w:color w:val="212A35"/>
          <w:spacing w:val="24"/>
          <w:lang w:val="es-ES_tradnl"/>
        </w:rPr>
        <w:t xml:space="preserve"> </w:t>
      </w:r>
      <w:r w:rsidRPr="00A46739">
        <w:rPr>
          <w:rFonts w:ascii="Century Gothic" w:eastAsia="Calibri" w:hAnsi="Century Gothic" w:cs="Times New Roman"/>
          <w:color w:val="212A35"/>
          <w:lang w:val="es-ES_tradnl"/>
        </w:rPr>
        <w:t>la</w:t>
      </w:r>
      <w:r w:rsidRPr="00A46739">
        <w:rPr>
          <w:rFonts w:ascii="Century Gothic" w:eastAsia="Calibri" w:hAnsi="Century Gothic" w:cs="Times New Roman"/>
          <w:color w:val="212A35"/>
          <w:spacing w:val="23"/>
          <w:lang w:val="es-ES_tradnl"/>
        </w:rPr>
        <w:t xml:space="preserve"> </w:t>
      </w:r>
      <w:r w:rsidRPr="00A46739">
        <w:rPr>
          <w:rFonts w:ascii="Century Gothic" w:eastAsia="Calibri" w:hAnsi="Century Gothic" w:cs="Times New Roman"/>
          <w:color w:val="212A35"/>
          <w:spacing w:val="-1"/>
          <w:lang w:val="es-ES_tradnl"/>
        </w:rPr>
        <w:t>Universidad</w:t>
      </w:r>
      <w:r w:rsidRPr="00A46739">
        <w:rPr>
          <w:rFonts w:ascii="Century Gothic" w:eastAsia="Calibri" w:hAnsi="Century Gothic" w:cs="Times New Roman"/>
          <w:color w:val="212A35"/>
          <w:spacing w:val="23"/>
          <w:lang w:val="es-ES_tradnl"/>
        </w:rPr>
        <w:t xml:space="preserve"> </w:t>
      </w:r>
      <w:r w:rsidRPr="00A46739">
        <w:rPr>
          <w:rFonts w:ascii="Century Gothic" w:eastAsia="Calibri" w:hAnsi="Century Gothic" w:cs="Times New Roman"/>
          <w:color w:val="212A35"/>
          <w:spacing w:val="-1"/>
          <w:lang w:val="es-ES_tradnl"/>
        </w:rPr>
        <w:t>de</w:t>
      </w:r>
      <w:r w:rsidRPr="00A46739">
        <w:rPr>
          <w:rFonts w:ascii="Century Gothic" w:eastAsia="Calibri" w:hAnsi="Century Gothic" w:cs="Times New Roman"/>
          <w:color w:val="212A35"/>
          <w:spacing w:val="25"/>
          <w:lang w:val="es-ES_tradnl"/>
        </w:rPr>
        <w:t xml:space="preserve"> </w:t>
      </w:r>
      <w:r>
        <w:rPr>
          <w:rFonts w:ascii="Century Gothic" w:eastAsia="Calibri" w:hAnsi="Century Gothic" w:cs="Times New Roman"/>
          <w:color w:val="212A35"/>
          <w:spacing w:val="25"/>
          <w:lang w:val="es-ES_tradnl"/>
        </w:rPr>
        <w:t>Burgos</w:t>
      </w:r>
      <w:r w:rsidRPr="00A46739">
        <w:rPr>
          <w:rFonts w:ascii="Century Gothic" w:eastAsia="Calibri" w:hAnsi="Century Gothic" w:cs="Times New Roman"/>
          <w:color w:val="212A35"/>
          <w:spacing w:val="-1"/>
          <w:lang w:val="es-ES_tradnl"/>
        </w:rPr>
        <w:t>,</w:t>
      </w:r>
      <w:r w:rsidRPr="00A46739">
        <w:rPr>
          <w:rFonts w:ascii="Century Gothic" w:eastAsia="Calibri" w:hAnsi="Century Gothic" w:cs="Times New Roman"/>
          <w:color w:val="212A35"/>
          <w:spacing w:val="24"/>
          <w:lang w:val="es-ES_tradnl"/>
        </w:rPr>
        <w:t xml:space="preserve"> </w:t>
      </w:r>
      <w:r w:rsidRPr="00A46739">
        <w:rPr>
          <w:rFonts w:ascii="Century Gothic" w:eastAsia="Calibri" w:hAnsi="Century Gothic" w:cs="Times New Roman"/>
          <w:color w:val="212A35"/>
          <w:spacing w:val="-1"/>
          <w:lang w:val="es-ES_tradnl"/>
        </w:rPr>
        <w:t>sito</w:t>
      </w:r>
      <w:r w:rsidRPr="00A46739">
        <w:rPr>
          <w:rFonts w:ascii="Century Gothic" w:eastAsia="Calibri" w:hAnsi="Century Gothic" w:cs="Times New Roman"/>
          <w:color w:val="212A35"/>
          <w:spacing w:val="23"/>
          <w:lang w:val="es-ES_tradnl"/>
        </w:rPr>
        <w:t xml:space="preserve"> </w:t>
      </w:r>
      <w:r w:rsidRPr="00A46739">
        <w:rPr>
          <w:rFonts w:ascii="Century Gothic" w:eastAsia="Calibri" w:hAnsi="Century Gothic" w:cs="Times New Roman"/>
          <w:color w:val="212A35"/>
          <w:lang w:val="es-ES_tradnl"/>
        </w:rPr>
        <w:t>en</w:t>
      </w:r>
      <w:r w:rsidRPr="00A46739">
        <w:rPr>
          <w:rFonts w:ascii="Century Gothic" w:eastAsia="Calibri" w:hAnsi="Century Gothic" w:cs="Times New Roman"/>
          <w:color w:val="212A35"/>
          <w:spacing w:val="24"/>
          <w:lang w:val="es-ES_tradnl"/>
        </w:rPr>
        <w:t xml:space="preserve"> </w:t>
      </w:r>
      <w:r w:rsidRPr="001A0867">
        <w:rPr>
          <w:rFonts w:ascii="Century Gothic" w:eastAsia="Calibri" w:hAnsi="Century Gothic" w:cs="Times New Roman"/>
          <w:color w:val="212A35"/>
          <w:lang w:val="es-ES_tradnl"/>
        </w:rPr>
        <w:t xml:space="preserve">la </w:t>
      </w:r>
      <w:r w:rsidR="00746A68">
        <w:rPr>
          <w:rFonts w:ascii="Century Gothic" w:eastAsia="Calibri" w:hAnsi="Century Gothic" w:cs="Times New Roman"/>
          <w:color w:val="212A35"/>
          <w:spacing w:val="2"/>
          <w:lang w:val="es-ES_tradnl"/>
        </w:rPr>
        <w:t>D. Juan de Austria 1</w:t>
      </w:r>
      <w:r w:rsidRPr="001A0867">
        <w:rPr>
          <w:rFonts w:ascii="Century Gothic" w:eastAsia="Calibri" w:hAnsi="Century Gothic" w:cs="Times New Roman"/>
          <w:color w:val="212A35"/>
          <w:lang w:val="es-ES_tradnl"/>
        </w:rPr>
        <w:t xml:space="preserve">, o en los Registros Auxiliares de la misma ubicados en las distintas Facultades y </w:t>
      </w:r>
      <w:r>
        <w:rPr>
          <w:rFonts w:ascii="Century Gothic" w:eastAsia="Calibri" w:hAnsi="Century Gothic" w:cs="Times New Roman"/>
          <w:color w:val="212A35"/>
          <w:lang w:val="es-ES_tradnl"/>
        </w:rPr>
        <w:t xml:space="preserve">Escuelas, </w:t>
      </w:r>
      <w:r w:rsidRPr="00A46739">
        <w:rPr>
          <w:rFonts w:ascii="Century Gothic" w:eastAsia="Calibri" w:hAnsi="Century Gothic" w:cs="Times New Roman"/>
          <w:color w:val="212A35"/>
          <w:lang w:val="es-ES_tradnl"/>
        </w:rPr>
        <w:t xml:space="preserve">en el </w:t>
      </w:r>
      <w:r w:rsidRPr="00A46739">
        <w:rPr>
          <w:rFonts w:ascii="Century Gothic" w:eastAsia="Calibri" w:hAnsi="Century Gothic" w:cs="Times New Roman"/>
          <w:color w:val="212A35"/>
          <w:spacing w:val="-2"/>
          <w:lang w:val="es-ES_tradnl"/>
        </w:rPr>
        <w:t>plazo</w:t>
      </w:r>
      <w:r w:rsidRPr="00A46739">
        <w:rPr>
          <w:rFonts w:ascii="Century Gothic" w:eastAsia="Calibri" w:hAnsi="Century Gothic" w:cs="Times New Roman"/>
          <w:color w:val="212A35"/>
          <w:spacing w:val="1"/>
          <w:lang w:val="es-ES_tradnl"/>
        </w:rPr>
        <w:t xml:space="preserve"> </w:t>
      </w:r>
      <w:r w:rsidRPr="00A46739">
        <w:rPr>
          <w:rFonts w:ascii="Century Gothic" w:eastAsia="Calibri" w:hAnsi="Century Gothic" w:cs="Times New Roman"/>
          <w:color w:val="212A35"/>
          <w:spacing w:val="-1"/>
          <w:lang w:val="es-ES_tradnl"/>
        </w:rPr>
        <w:t>de</w:t>
      </w:r>
      <w:r w:rsidRPr="00A46739">
        <w:rPr>
          <w:rFonts w:ascii="Century Gothic" w:eastAsia="Calibri" w:hAnsi="Century Gothic" w:cs="Times New Roman"/>
          <w:color w:val="212A35"/>
          <w:spacing w:val="-2"/>
          <w:lang w:val="es-ES_tradnl"/>
        </w:rPr>
        <w:t xml:space="preserve"> </w:t>
      </w:r>
      <w:r w:rsidRPr="00A46739">
        <w:rPr>
          <w:rFonts w:ascii="Century Gothic" w:eastAsia="Calibri" w:hAnsi="Century Gothic" w:cs="Times New Roman"/>
          <w:color w:val="212A35"/>
          <w:spacing w:val="-1"/>
          <w:lang w:val="es-ES_tradnl"/>
        </w:rPr>
        <w:t>24</w:t>
      </w:r>
      <w:r w:rsidRPr="00A46739">
        <w:rPr>
          <w:rFonts w:ascii="Century Gothic" w:eastAsia="Calibri" w:hAnsi="Century Gothic" w:cs="Times New Roman"/>
          <w:color w:val="212A35"/>
          <w:spacing w:val="-2"/>
          <w:lang w:val="es-ES_tradnl"/>
        </w:rPr>
        <w:t xml:space="preserve"> </w:t>
      </w:r>
      <w:r w:rsidRPr="00A46739">
        <w:rPr>
          <w:rFonts w:ascii="Century Gothic" w:eastAsia="Calibri" w:hAnsi="Century Gothic" w:cs="Times New Roman"/>
          <w:color w:val="212A35"/>
          <w:lang w:val="es-ES_tradnl"/>
        </w:rPr>
        <w:t>horas</w:t>
      </w:r>
      <w:r w:rsidRPr="00A46739">
        <w:rPr>
          <w:rFonts w:ascii="Century Gothic" w:eastAsia="Calibri" w:hAnsi="Century Gothic" w:cs="Times New Roman"/>
          <w:color w:val="212A35"/>
          <w:spacing w:val="-1"/>
          <w:lang w:val="es-ES_tradnl"/>
        </w:rPr>
        <w:t xml:space="preserve"> posteriores</w:t>
      </w:r>
      <w:r w:rsidRPr="00A46739">
        <w:rPr>
          <w:rFonts w:ascii="Century Gothic" w:eastAsia="Calibri" w:hAnsi="Century Gothic" w:cs="Times New Roman"/>
          <w:color w:val="212A35"/>
          <w:lang w:val="es-ES_tradnl"/>
        </w:rPr>
        <w:t xml:space="preserve"> a la</w:t>
      </w:r>
      <w:r w:rsidRPr="00A46739">
        <w:rPr>
          <w:rFonts w:ascii="Century Gothic" w:eastAsia="Calibri" w:hAnsi="Century Gothic" w:cs="Times New Roman"/>
          <w:color w:val="212A35"/>
          <w:spacing w:val="-3"/>
          <w:lang w:val="es-ES_tradnl"/>
        </w:rPr>
        <w:t xml:space="preserve"> </w:t>
      </w:r>
      <w:r w:rsidRPr="00A46739">
        <w:rPr>
          <w:rFonts w:ascii="Century Gothic" w:eastAsia="Calibri" w:hAnsi="Century Gothic" w:cs="Times New Roman"/>
          <w:color w:val="212A35"/>
          <w:spacing w:val="-1"/>
          <w:lang w:val="es-ES_tradnl"/>
        </w:rPr>
        <w:t>fecha</w:t>
      </w:r>
      <w:r w:rsidRPr="00A46739">
        <w:rPr>
          <w:rFonts w:ascii="Century Gothic" w:eastAsia="Calibri" w:hAnsi="Century Gothic" w:cs="Times New Roman"/>
          <w:color w:val="212A35"/>
          <w:lang w:val="es-ES_tradnl"/>
        </w:rPr>
        <w:t xml:space="preserve"> </w:t>
      </w:r>
      <w:r w:rsidRPr="00A46739">
        <w:rPr>
          <w:rFonts w:ascii="Century Gothic" w:eastAsia="Calibri" w:hAnsi="Century Gothic" w:cs="Times New Roman"/>
          <w:color w:val="212A35"/>
          <w:spacing w:val="-1"/>
          <w:lang w:val="es-ES_tradnl"/>
        </w:rPr>
        <w:t>límite</w:t>
      </w:r>
      <w:r w:rsidRPr="00A46739">
        <w:rPr>
          <w:rFonts w:ascii="Century Gothic" w:eastAsia="Calibri" w:hAnsi="Century Gothic" w:cs="Times New Roman"/>
          <w:color w:val="212A35"/>
          <w:lang w:val="es-ES_tradnl"/>
        </w:rPr>
        <w:t xml:space="preserve"> </w:t>
      </w:r>
      <w:r w:rsidRPr="00A46739">
        <w:rPr>
          <w:rFonts w:ascii="Century Gothic" w:eastAsia="Calibri" w:hAnsi="Century Gothic" w:cs="Times New Roman"/>
          <w:color w:val="212A35"/>
          <w:spacing w:val="-1"/>
          <w:lang w:val="es-ES_tradnl"/>
        </w:rPr>
        <w:t>de</w:t>
      </w:r>
      <w:r w:rsidRPr="00A46739">
        <w:rPr>
          <w:rFonts w:ascii="Century Gothic" w:eastAsia="Calibri" w:hAnsi="Century Gothic" w:cs="Times New Roman"/>
          <w:color w:val="212A35"/>
          <w:lang w:val="es-ES_tradnl"/>
        </w:rPr>
        <w:t xml:space="preserve"> </w:t>
      </w:r>
      <w:r w:rsidRPr="00A46739">
        <w:rPr>
          <w:rFonts w:ascii="Century Gothic" w:eastAsia="Calibri" w:hAnsi="Century Gothic" w:cs="Times New Roman"/>
          <w:color w:val="212A35"/>
          <w:spacing w:val="-1"/>
          <w:lang w:val="es-ES_tradnl"/>
        </w:rPr>
        <w:t xml:space="preserve">presentación </w:t>
      </w:r>
      <w:r w:rsidRPr="00A46739">
        <w:rPr>
          <w:rFonts w:ascii="Century Gothic" w:eastAsia="Calibri" w:hAnsi="Century Gothic" w:cs="Times New Roman"/>
          <w:color w:val="212A35"/>
          <w:spacing w:val="-2"/>
          <w:lang w:val="es-ES_tradnl"/>
        </w:rPr>
        <w:t xml:space="preserve">de </w:t>
      </w:r>
      <w:r w:rsidRPr="00A46739">
        <w:rPr>
          <w:rFonts w:ascii="Century Gothic" w:eastAsia="Calibri" w:hAnsi="Century Gothic" w:cs="Times New Roman"/>
          <w:color w:val="212A35"/>
          <w:lang w:val="es-ES_tradnl"/>
        </w:rPr>
        <w:t>las</w:t>
      </w:r>
      <w:r w:rsidRPr="00A46739">
        <w:rPr>
          <w:rFonts w:ascii="Century Gothic" w:eastAsia="Calibri" w:hAnsi="Century Gothic" w:cs="Times New Roman"/>
          <w:color w:val="212A35"/>
          <w:spacing w:val="-1"/>
          <w:lang w:val="es-ES_tradnl"/>
        </w:rPr>
        <w:t xml:space="preserve"> proposiciones.</w:t>
      </w:r>
    </w:p>
    <w:p w:rsidR="00DC39E4" w:rsidRPr="00E84926" w:rsidRDefault="00DC39E4" w:rsidP="00DC39E4">
      <w:pPr>
        <w:ind w:left="567"/>
        <w:jc w:val="both"/>
        <w:rPr>
          <w:rFonts w:ascii="Century Gothic" w:hAnsi="Century Gothic"/>
          <w:lang w:val="es-ES_tradnl"/>
        </w:rPr>
      </w:pPr>
    </w:p>
    <w:p w:rsidR="00DC39E4" w:rsidRDefault="00DC39E4" w:rsidP="00DC39E4">
      <w:pPr>
        <w:widowControl w:val="0"/>
        <w:tabs>
          <w:tab w:val="left" w:pos="398"/>
        </w:tabs>
        <w:spacing w:before="56" w:after="0" w:line="240" w:lineRule="auto"/>
        <w:ind w:left="102" w:right="108"/>
        <w:jc w:val="both"/>
        <w:rPr>
          <w:rFonts w:ascii="Century Gothic" w:eastAsia="Calibri" w:hAnsi="Century Gothic" w:cs="Times New Roman"/>
          <w:color w:val="212A35"/>
          <w:lang w:val="es-ES_tradnl"/>
        </w:rPr>
      </w:pPr>
      <w:r w:rsidRPr="00E84926">
        <w:rPr>
          <w:rFonts w:ascii="Century Gothic" w:eastAsia="Calibri" w:hAnsi="Century Gothic" w:cs="Times New Roman"/>
          <w:b/>
          <w:color w:val="212A35"/>
          <w:spacing w:val="-1"/>
          <w:lang w:val="es-ES_tradnl"/>
        </w:rPr>
        <w:t>Nota (2)</w:t>
      </w:r>
      <w:r>
        <w:rPr>
          <w:rFonts w:ascii="Century Gothic" w:eastAsia="Calibri" w:hAnsi="Century Gothic" w:cs="Times New Roman"/>
          <w:b/>
          <w:color w:val="212A35"/>
          <w:spacing w:val="-1"/>
          <w:lang w:val="es-ES_tradnl"/>
        </w:rPr>
        <w:t>.-</w:t>
      </w:r>
      <w:r>
        <w:rPr>
          <w:rFonts w:ascii="Century Gothic" w:eastAsia="Calibri" w:hAnsi="Century Gothic" w:cs="Times New Roman"/>
          <w:color w:val="212A35"/>
          <w:lang w:val="es-ES_tradnl"/>
        </w:rPr>
        <w:t xml:space="preserve"> En caso de que el </w:t>
      </w:r>
      <w:r w:rsidRPr="00E84926">
        <w:rPr>
          <w:rFonts w:ascii="Century Gothic" w:eastAsia="Calibri" w:hAnsi="Century Gothic" w:cs="Times New Roman"/>
          <w:color w:val="212A35"/>
          <w:lang w:val="es-ES_tradnl"/>
        </w:rPr>
        <w:t xml:space="preserve">equipo </w:t>
      </w:r>
      <w:r>
        <w:rPr>
          <w:rFonts w:ascii="Century Gothic" w:eastAsia="Calibri" w:hAnsi="Century Gothic" w:cs="Times New Roman"/>
          <w:color w:val="212A35"/>
          <w:lang w:val="es-ES_tradnl"/>
        </w:rPr>
        <w:t xml:space="preserve"> utilizado sea un </w:t>
      </w:r>
      <w:r w:rsidRPr="00E84926">
        <w:rPr>
          <w:rFonts w:ascii="Century Gothic" w:eastAsia="Calibri" w:hAnsi="Century Gothic" w:cs="Times New Roman"/>
          <w:color w:val="212A35"/>
          <w:lang w:val="es-ES_tradnl"/>
        </w:rPr>
        <w:t>MAC</w:t>
      </w:r>
      <w:r>
        <w:rPr>
          <w:rFonts w:ascii="Century Gothic" w:eastAsia="Calibri" w:hAnsi="Century Gothic" w:cs="Times New Roman"/>
          <w:color w:val="212A35"/>
          <w:lang w:val="es-ES_tradnl"/>
        </w:rPr>
        <w:t>, debemos tener en cuenta las siguientes consideraciones:</w:t>
      </w:r>
    </w:p>
    <w:p w:rsidR="00DC39E4" w:rsidRPr="00E84926" w:rsidRDefault="00DC39E4" w:rsidP="00DC39E4">
      <w:pPr>
        <w:pStyle w:val="Prrafodelista"/>
        <w:widowControl w:val="0"/>
        <w:numPr>
          <w:ilvl w:val="0"/>
          <w:numId w:val="7"/>
        </w:numPr>
        <w:spacing w:before="120" w:after="120" w:line="240" w:lineRule="auto"/>
        <w:ind w:left="816" w:right="108" w:hanging="357"/>
        <w:contextualSpacing w:val="0"/>
        <w:jc w:val="both"/>
        <w:rPr>
          <w:rFonts w:ascii="Century Gothic" w:eastAsia="Calibri" w:hAnsi="Century Gothic" w:cs="Times New Roman"/>
          <w:color w:val="212A35"/>
          <w:lang w:val="es-ES_tradnl"/>
        </w:rPr>
      </w:pPr>
      <w:r w:rsidRPr="00E84926">
        <w:rPr>
          <w:rFonts w:ascii="Century Gothic" w:eastAsia="Calibri" w:hAnsi="Century Gothic" w:cs="Times New Roman"/>
          <w:color w:val="212A35"/>
          <w:lang w:val="es-ES_tradnl"/>
        </w:rPr>
        <w:t>Al firmar el formulario de alta de empresas, puede que tengan problemas a la hora de firmar la solicitud desde Adobe en el apartado "Firma digital del Representante” Si así fuese, pueden firmarlo desde la opción “Firmar/Firmar documento” disponible en el propio documento PDF.</w:t>
      </w:r>
    </w:p>
    <w:p w:rsidR="00DC39E4" w:rsidRPr="00E84926" w:rsidRDefault="00DC39E4" w:rsidP="00DC39E4">
      <w:pPr>
        <w:pStyle w:val="Prrafodelista"/>
        <w:widowControl w:val="0"/>
        <w:numPr>
          <w:ilvl w:val="0"/>
          <w:numId w:val="7"/>
        </w:numPr>
        <w:spacing w:before="120" w:after="120" w:line="240" w:lineRule="auto"/>
        <w:ind w:left="816" w:right="108" w:hanging="357"/>
        <w:contextualSpacing w:val="0"/>
        <w:jc w:val="both"/>
        <w:rPr>
          <w:rFonts w:ascii="Century Gothic" w:eastAsia="Calibri" w:hAnsi="Century Gothic" w:cs="Times New Roman"/>
          <w:color w:val="212A35"/>
          <w:lang w:val="es-ES_tradnl"/>
        </w:rPr>
      </w:pPr>
      <w:r>
        <w:rPr>
          <w:rFonts w:ascii="Century Gothic" w:eastAsia="Calibri" w:hAnsi="Century Gothic" w:cs="Times New Roman"/>
          <w:color w:val="212A35"/>
          <w:lang w:val="es-ES_tradnl"/>
        </w:rPr>
        <w:t xml:space="preserve">Para </w:t>
      </w:r>
      <w:r w:rsidRPr="00E84926">
        <w:rPr>
          <w:rFonts w:ascii="Century Gothic" w:eastAsia="Calibri" w:hAnsi="Century Gothic" w:cs="Times New Roman"/>
          <w:color w:val="212A35"/>
          <w:lang w:val="es-ES_tradnl"/>
        </w:rPr>
        <w:t>comprobar los requisitos técnicos de un equipo MAC para descargarse el software de PLYCA-Empresas y el Cliente de Notificaciones Telemáticas: Les tiene que aparecer la siguiente alerta; ¿Desea confiar en el sitio web "soporte.plyca.es" par que utilice el módulo "Java"? Pulsar en Confiar. Si esta alerta no apareciese:</w:t>
      </w:r>
    </w:p>
    <w:p w:rsidR="00DC39E4" w:rsidRPr="00E84926" w:rsidRDefault="00DC39E4" w:rsidP="00DC39E4">
      <w:pPr>
        <w:pStyle w:val="Prrafodelista"/>
        <w:numPr>
          <w:ilvl w:val="0"/>
          <w:numId w:val="6"/>
        </w:numPr>
        <w:spacing w:before="150" w:after="0" w:line="240" w:lineRule="auto"/>
        <w:jc w:val="both"/>
        <w:rPr>
          <w:rFonts w:ascii="Century Gothic" w:eastAsia="Times New Roman" w:hAnsi="Century Gothic" w:cs="Arial"/>
          <w:color w:val="333333"/>
          <w:lang w:eastAsia="es-ES"/>
        </w:rPr>
      </w:pPr>
      <w:r w:rsidRPr="00E84926">
        <w:rPr>
          <w:rFonts w:ascii="Century Gothic" w:eastAsia="Times New Roman" w:hAnsi="Century Gothic" w:cs="Arial"/>
          <w:color w:val="333333"/>
          <w:lang w:eastAsia="es-ES"/>
        </w:rPr>
        <w:t>Acceda a Safari/Preferencias/Seguridad/Ajustes de Módulo.</w:t>
      </w:r>
    </w:p>
    <w:p w:rsidR="00DC39E4" w:rsidRPr="00E84926" w:rsidRDefault="00DC39E4" w:rsidP="00DC39E4">
      <w:pPr>
        <w:pStyle w:val="Prrafodelista"/>
        <w:numPr>
          <w:ilvl w:val="0"/>
          <w:numId w:val="6"/>
        </w:numPr>
        <w:spacing w:before="150" w:after="0" w:line="240" w:lineRule="auto"/>
        <w:jc w:val="both"/>
        <w:rPr>
          <w:rFonts w:ascii="Century Gothic" w:eastAsia="Times New Roman" w:hAnsi="Century Gothic" w:cs="Arial"/>
          <w:color w:val="333333"/>
          <w:lang w:eastAsia="es-ES"/>
        </w:rPr>
      </w:pPr>
      <w:r w:rsidRPr="00E84926">
        <w:rPr>
          <w:rFonts w:ascii="Century Gothic" w:eastAsia="Times New Roman" w:hAnsi="Century Gothic" w:cs="Arial"/>
          <w:color w:val="333333"/>
          <w:lang w:eastAsia="es-ES"/>
        </w:rPr>
        <w:t>Seleccionar "Java" y en la opción "Al visitar otros tipos web", poner "Permitir".</w:t>
      </w:r>
    </w:p>
    <w:p w:rsidR="00DC39E4" w:rsidRPr="00E84926" w:rsidRDefault="00DC39E4" w:rsidP="00DC39E4">
      <w:pPr>
        <w:pStyle w:val="Prrafodelista"/>
        <w:widowControl w:val="0"/>
        <w:numPr>
          <w:ilvl w:val="0"/>
          <w:numId w:val="7"/>
        </w:numPr>
        <w:spacing w:before="120" w:after="120" w:line="240" w:lineRule="auto"/>
        <w:ind w:left="816" w:right="108" w:hanging="357"/>
        <w:contextualSpacing w:val="0"/>
        <w:jc w:val="both"/>
        <w:rPr>
          <w:rFonts w:ascii="Century Gothic" w:eastAsia="Calibri" w:hAnsi="Century Gothic" w:cs="Times New Roman"/>
          <w:color w:val="212A35"/>
          <w:lang w:val="es-ES_tradnl"/>
        </w:rPr>
      </w:pPr>
      <w:r w:rsidRPr="00E84926">
        <w:rPr>
          <w:rFonts w:ascii="Century Gothic" w:eastAsia="Calibri" w:hAnsi="Century Gothic" w:cs="Times New Roman"/>
          <w:color w:val="212A35"/>
          <w:lang w:val="es-ES_tradnl"/>
        </w:rPr>
        <w:t>Para configurar el almacén de certificados del software PLYCA-Empresas en un MAC:</w:t>
      </w:r>
    </w:p>
    <w:p w:rsidR="00DC39E4" w:rsidRPr="00E84926" w:rsidRDefault="00DC39E4" w:rsidP="00DC39E4">
      <w:pPr>
        <w:pStyle w:val="Prrafodelista"/>
        <w:numPr>
          <w:ilvl w:val="0"/>
          <w:numId w:val="8"/>
        </w:numPr>
        <w:spacing w:before="150" w:after="0" w:line="240" w:lineRule="auto"/>
        <w:jc w:val="both"/>
        <w:rPr>
          <w:rFonts w:ascii="Century Gothic" w:eastAsia="Times New Roman" w:hAnsi="Century Gothic" w:cs="Arial"/>
          <w:color w:val="333333"/>
          <w:lang w:eastAsia="es-ES"/>
        </w:rPr>
      </w:pPr>
      <w:r w:rsidRPr="00E84926">
        <w:rPr>
          <w:rFonts w:ascii="Century Gothic" w:eastAsia="Times New Roman" w:hAnsi="Century Gothic" w:cs="Arial"/>
          <w:color w:val="333333"/>
          <w:lang w:eastAsia="es-ES"/>
        </w:rPr>
        <w:t>Tener importado el certificado digital en el navegador.</w:t>
      </w:r>
    </w:p>
    <w:p w:rsidR="00DC39E4" w:rsidRPr="00E84926" w:rsidRDefault="00DC39E4" w:rsidP="00DC39E4">
      <w:pPr>
        <w:pStyle w:val="Prrafodelista"/>
        <w:numPr>
          <w:ilvl w:val="0"/>
          <w:numId w:val="8"/>
        </w:numPr>
        <w:spacing w:before="150" w:after="0" w:line="240" w:lineRule="auto"/>
        <w:jc w:val="both"/>
        <w:rPr>
          <w:rFonts w:ascii="Century Gothic" w:eastAsia="Times New Roman" w:hAnsi="Century Gothic" w:cs="Arial"/>
          <w:color w:val="333333"/>
          <w:lang w:eastAsia="es-ES"/>
        </w:rPr>
      </w:pPr>
      <w:r w:rsidRPr="00E84926">
        <w:rPr>
          <w:rFonts w:ascii="Century Gothic" w:eastAsia="Times New Roman" w:hAnsi="Century Gothic" w:cs="Arial"/>
          <w:color w:val="333333"/>
          <w:lang w:eastAsia="es-ES"/>
        </w:rPr>
        <w:t>Activar la opción "Apple" desde "Archivo de certificados" en el sobre electrónico descargado. Para ello, pulsar en el icono de configuración (tres barras resaltadas en negrita), "Herramientas/Almacén de certificados" y marcar la opción de "Apple"</w:t>
      </w:r>
    </w:p>
    <w:p w:rsidR="00DC39E4" w:rsidRDefault="00DC39E4" w:rsidP="00DC39E4">
      <w:pPr>
        <w:jc w:val="both"/>
        <w:rPr>
          <w:rFonts w:asciiTheme="majorHAnsi" w:hAnsiTheme="majorHAnsi"/>
        </w:rPr>
      </w:pPr>
    </w:p>
    <w:p w:rsidR="00DC39E4" w:rsidRPr="00A46739" w:rsidRDefault="00DC39E4" w:rsidP="00DC39E4">
      <w:pPr>
        <w:widowControl w:val="0"/>
        <w:spacing w:before="121" w:after="0" w:line="240" w:lineRule="auto"/>
        <w:ind w:left="100"/>
        <w:jc w:val="both"/>
        <w:outlineLvl w:val="0"/>
        <w:rPr>
          <w:rFonts w:ascii="Century Gothic" w:eastAsia="Calibri" w:hAnsi="Century Gothic" w:cs="Times New Roman"/>
          <w:lang w:val="es-ES_tradnl"/>
        </w:rPr>
      </w:pPr>
      <w:r w:rsidRPr="00A46739">
        <w:rPr>
          <w:rFonts w:ascii="Century Gothic" w:eastAsia="Calibri" w:hAnsi="Century Gothic" w:cs="Times New Roman"/>
          <w:b/>
          <w:bCs/>
          <w:color w:val="212A35"/>
          <w:spacing w:val="-1"/>
          <w:lang w:val="es-ES_tradnl"/>
        </w:rPr>
        <w:t>Segundo.-</w:t>
      </w:r>
      <w:r w:rsidRPr="00A46739">
        <w:rPr>
          <w:rFonts w:ascii="Century Gothic" w:eastAsia="Calibri" w:hAnsi="Century Gothic" w:cs="Times New Roman"/>
          <w:b/>
          <w:bCs/>
          <w:color w:val="212A35"/>
          <w:lang w:val="es-ES_tradnl"/>
        </w:rPr>
        <w:t xml:space="preserve"> </w:t>
      </w:r>
      <w:r w:rsidRPr="00A46739">
        <w:rPr>
          <w:rFonts w:ascii="Century Gothic" w:eastAsia="Calibri" w:hAnsi="Century Gothic" w:cs="Times New Roman"/>
          <w:b/>
          <w:bCs/>
          <w:color w:val="212A35"/>
          <w:spacing w:val="-1"/>
          <w:lang w:val="es-ES_tradnl"/>
        </w:rPr>
        <w:t>Soporte</w:t>
      </w:r>
      <w:r w:rsidRPr="00A46739">
        <w:rPr>
          <w:rFonts w:ascii="Century Gothic" w:eastAsia="Calibri" w:hAnsi="Century Gothic" w:cs="Times New Roman"/>
          <w:b/>
          <w:bCs/>
          <w:color w:val="212A35"/>
          <w:lang w:val="es-ES_tradnl"/>
        </w:rPr>
        <w:t xml:space="preserve"> </w:t>
      </w:r>
      <w:r w:rsidRPr="00A46739">
        <w:rPr>
          <w:rFonts w:ascii="Century Gothic" w:eastAsia="Calibri" w:hAnsi="Century Gothic" w:cs="Times New Roman"/>
          <w:b/>
          <w:bCs/>
          <w:color w:val="212A35"/>
          <w:spacing w:val="-1"/>
          <w:lang w:val="es-ES_tradnl"/>
        </w:rPr>
        <w:t>para usuarios</w:t>
      </w:r>
    </w:p>
    <w:p w:rsidR="00DC39E4" w:rsidRDefault="00DC39E4" w:rsidP="00DC39E4">
      <w:pPr>
        <w:widowControl w:val="0"/>
        <w:spacing w:before="122" w:after="0" w:line="240" w:lineRule="auto"/>
        <w:ind w:left="102" w:right="108"/>
        <w:jc w:val="both"/>
        <w:rPr>
          <w:rFonts w:ascii="Century Gothic" w:eastAsia="Calibri" w:hAnsi="Century Gothic" w:cs="Times New Roman"/>
          <w:color w:val="212A35"/>
          <w:lang w:val="es-ES_tradnl"/>
        </w:rPr>
      </w:pPr>
      <w:r w:rsidRPr="00A46739">
        <w:rPr>
          <w:rFonts w:ascii="Century Gothic" w:eastAsia="Calibri" w:hAnsi="Century Gothic" w:cs="Times New Roman"/>
          <w:color w:val="212A35"/>
          <w:lang w:val="es-ES_tradnl"/>
        </w:rPr>
        <w:t>La</w:t>
      </w:r>
      <w:r w:rsidRPr="00CF2EA6">
        <w:rPr>
          <w:rFonts w:ascii="Century Gothic" w:eastAsia="Calibri" w:hAnsi="Century Gothic" w:cs="Times New Roman"/>
          <w:color w:val="212A35"/>
          <w:lang w:val="es-ES_tradnl"/>
        </w:rPr>
        <w:t xml:space="preserve"> Universidad de Burgos pone </w:t>
      </w:r>
      <w:r w:rsidRPr="00A46739">
        <w:rPr>
          <w:rFonts w:ascii="Century Gothic" w:eastAsia="Calibri" w:hAnsi="Century Gothic" w:cs="Times New Roman"/>
          <w:color w:val="212A35"/>
          <w:lang w:val="es-ES_tradnl"/>
        </w:rPr>
        <w:t>a</w:t>
      </w:r>
      <w:r w:rsidRPr="00CF2EA6">
        <w:rPr>
          <w:rFonts w:ascii="Century Gothic" w:eastAsia="Calibri" w:hAnsi="Century Gothic" w:cs="Times New Roman"/>
          <w:color w:val="212A35"/>
          <w:lang w:val="es-ES_tradnl"/>
        </w:rPr>
        <w:t xml:space="preserve"> disposición de </w:t>
      </w:r>
      <w:r w:rsidRPr="00A46739">
        <w:rPr>
          <w:rFonts w:ascii="Century Gothic" w:eastAsia="Calibri" w:hAnsi="Century Gothic" w:cs="Times New Roman"/>
          <w:color w:val="212A35"/>
          <w:lang w:val="es-ES_tradnl"/>
        </w:rPr>
        <w:t>los</w:t>
      </w:r>
      <w:r w:rsidRPr="00CF2EA6">
        <w:rPr>
          <w:rFonts w:ascii="Century Gothic" w:eastAsia="Calibri" w:hAnsi="Century Gothic" w:cs="Times New Roman"/>
          <w:color w:val="212A35"/>
          <w:lang w:val="es-ES_tradnl"/>
        </w:rPr>
        <w:t xml:space="preserve"> licitadores un soporte específico para resolver </w:t>
      </w:r>
      <w:r w:rsidRPr="00A46739">
        <w:rPr>
          <w:rFonts w:ascii="Century Gothic" w:eastAsia="Calibri" w:hAnsi="Century Gothic" w:cs="Times New Roman"/>
          <w:color w:val="212A35"/>
          <w:lang w:val="es-ES_tradnl"/>
        </w:rPr>
        <w:t>las</w:t>
      </w:r>
      <w:r w:rsidRPr="00CF2EA6">
        <w:rPr>
          <w:rFonts w:ascii="Century Gothic" w:eastAsia="Calibri" w:hAnsi="Century Gothic" w:cs="Times New Roman"/>
          <w:color w:val="212A35"/>
          <w:lang w:val="es-ES_tradnl"/>
        </w:rPr>
        <w:t xml:space="preserve"> dudas</w:t>
      </w:r>
      <w:r w:rsidRPr="00A46739">
        <w:rPr>
          <w:rFonts w:ascii="Century Gothic" w:eastAsia="Calibri" w:hAnsi="Century Gothic" w:cs="Times New Roman"/>
          <w:color w:val="212A35"/>
          <w:lang w:val="es-ES_tradnl"/>
        </w:rPr>
        <w:t xml:space="preserve"> </w:t>
      </w:r>
      <w:r w:rsidRPr="00CF2EA6">
        <w:rPr>
          <w:rFonts w:ascii="Century Gothic" w:eastAsia="Calibri" w:hAnsi="Century Gothic" w:cs="Times New Roman"/>
          <w:color w:val="212A35"/>
          <w:lang w:val="es-ES_tradnl"/>
        </w:rPr>
        <w:t>que</w:t>
      </w:r>
      <w:r w:rsidRPr="00A46739">
        <w:rPr>
          <w:rFonts w:ascii="Century Gothic" w:eastAsia="Calibri" w:hAnsi="Century Gothic" w:cs="Times New Roman"/>
          <w:color w:val="212A35"/>
          <w:lang w:val="es-ES_tradnl"/>
        </w:rPr>
        <w:t xml:space="preserve"> </w:t>
      </w:r>
      <w:r w:rsidRPr="00CF2EA6">
        <w:rPr>
          <w:rFonts w:ascii="Century Gothic" w:eastAsia="Calibri" w:hAnsi="Century Gothic" w:cs="Times New Roman"/>
          <w:color w:val="212A35"/>
          <w:lang w:val="es-ES_tradnl"/>
        </w:rPr>
        <w:t xml:space="preserve">pudieran presentarse </w:t>
      </w:r>
      <w:r w:rsidRPr="00A46739">
        <w:rPr>
          <w:rFonts w:ascii="Century Gothic" w:eastAsia="Calibri" w:hAnsi="Century Gothic" w:cs="Times New Roman"/>
          <w:color w:val="212A35"/>
          <w:lang w:val="es-ES_tradnl"/>
        </w:rPr>
        <w:t xml:space="preserve">en </w:t>
      </w:r>
      <w:r w:rsidRPr="00CF2EA6">
        <w:rPr>
          <w:rFonts w:ascii="Century Gothic" w:eastAsia="Calibri" w:hAnsi="Century Gothic" w:cs="Times New Roman"/>
          <w:color w:val="212A35"/>
          <w:lang w:val="es-ES_tradnl"/>
        </w:rPr>
        <w:t xml:space="preserve">relación con </w:t>
      </w:r>
      <w:r w:rsidRPr="00A46739">
        <w:rPr>
          <w:rFonts w:ascii="Century Gothic" w:eastAsia="Calibri" w:hAnsi="Century Gothic" w:cs="Times New Roman"/>
          <w:color w:val="212A35"/>
          <w:lang w:val="es-ES_tradnl"/>
        </w:rPr>
        <w:t xml:space="preserve">la </w:t>
      </w:r>
      <w:r w:rsidRPr="00CF2EA6">
        <w:rPr>
          <w:rFonts w:ascii="Century Gothic" w:eastAsia="Calibri" w:hAnsi="Century Gothic" w:cs="Times New Roman"/>
          <w:color w:val="212A35"/>
          <w:lang w:val="es-ES_tradnl"/>
        </w:rPr>
        <w:t>licitación electrónica:</w:t>
      </w:r>
    </w:p>
    <w:p w:rsidR="008C3D60" w:rsidRPr="00CF2EA6" w:rsidRDefault="00E7065B" w:rsidP="00DC39E4">
      <w:pPr>
        <w:widowControl w:val="0"/>
        <w:spacing w:before="122" w:after="0" w:line="240" w:lineRule="auto"/>
        <w:ind w:left="102" w:right="108"/>
        <w:jc w:val="both"/>
        <w:rPr>
          <w:rFonts w:ascii="Century Gothic" w:eastAsia="Calibri" w:hAnsi="Century Gothic" w:cs="Times New Roman"/>
          <w:color w:val="212A35"/>
          <w:lang w:val="es-ES_tradnl"/>
        </w:rPr>
      </w:pPr>
      <w:hyperlink r:id="rId14" w:history="1">
        <w:r w:rsidR="008C3D60" w:rsidRPr="00C25FCC">
          <w:rPr>
            <w:rStyle w:val="Hipervnculo"/>
            <w:rFonts w:ascii="Century Gothic" w:hAnsi="Century Gothic"/>
            <w:b/>
            <w:u w:color="1F4E79"/>
          </w:rPr>
          <w:t>http://empresas.plyca.es</w:t>
        </w:r>
      </w:hyperlink>
    </w:p>
    <w:p w:rsidR="00DC39E4" w:rsidRPr="00CF2EA6" w:rsidRDefault="008C3D60" w:rsidP="008C3D60">
      <w:pPr>
        <w:widowControl w:val="0"/>
        <w:spacing w:before="120" w:after="120" w:line="240" w:lineRule="auto"/>
        <w:ind w:right="108"/>
        <w:jc w:val="both"/>
        <w:rPr>
          <w:rFonts w:ascii="Century Gothic" w:eastAsia="Calibri" w:hAnsi="Century Gothic" w:cs="Times New Roman"/>
          <w:color w:val="212A35"/>
          <w:lang w:val="es-ES_tradnl"/>
        </w:rPr>
      </w:pPr>
      <w:r>
        <w:rPr>
          <w:rFonts w:ascii="Century Gothic" w:eastAsia="Calibri" w:hAnsi="Century Gothic" w:cs="Times New Roman"/>
          <w:color w:val="212A35"/>
          <w:lang w:val="es-ES_tradnl"/>
        </w:rPr>
        <w:t>No obstante las dudas relacionadas con la documentación pueden ser consultadas en la dirección</w:t>
      </w:r>
      <w:r w:rsidR="00DC39E4" w:rsidRPr="008C3D60">
        <w:rPr>
          <w:rFonts w:ascii="Century Gothic" w:eastAsia="Calibri" w:hAnsi="Century Gothic" w:cs="Times New Roman"/>
          <w:color w:val="212A35"/>
          <w:lang w:val="es-ES_tradnl"/>
        </w:rPr>
        <w:t xml:space="preserve">: </w:t>
      </w:r>
      <w:hyperlink r:id="rId15" w:history="1">
        <w:r w:rsidR="00DC39E4" w:rsidRPr="008C3D60">
          <w:rPr>
            <w:rStyle w:val="Hipervnculo"/>
            <w:rFonts w:ascii="Century Gothic" w:hAnsi="Century Gothic"/>
            <w:b/>
            <w:u w:color="1F4E79"/>
          </w:rPr>
          <w:t>gecon@ubu.es</w:t>
        </w:r>
      </w:hyperlink>
      <w:r w:rsidR="00DC39E4" w:rsidRPr="008C3D60">
        <w:rPr>
          <w:color w:val="212A35"/>
          <w:lang w:val="es-ES_tradnl"/>
        </w:rPr>
        <w:t xml:space="preserve"> </w:t>
      </w:r>
      <w:r w:rsidRPr="008C3D60">
        <w:rPr>
          <w:rFonts w:ascii="Century Gothic" w:eastAsia="Calibri" w:hAnsi="Century Gothic" w:cs="Times New Roman"/>
          <w:color w:val="212A35"/>
          <w:lang w:val="es-ES_tradnl"/>
        </w:rPr>
        <w:t>o en los te</w:t>
      </w:r>
      <w:r w:rsidR="00DC39E4" w:rsidRPr="00CF2EA6">
        <w:rPr>
          <w:rFonts w:ascii="Century Gothic" w:eastAsia="Calibri" w:hAnsi="Century Gothic" w:cs="Times New Roman"/>
          <w:color w:val="212A35"/>
          <w:lang w:val="es-ES_tradnl"/>
        </w:rPr>
        <w:t>léfono</w:t>
      </w:r>
      <w:r>
        <w:rPr>
          <w:rFonts w:ascii="Century Gothic" w:eastAsia="Calibri" w:hAnsi="Century Gothic" w:cs="Times New Roman"/>
          <w:color w:val="212A35"/>
          <w:lang w:val="es-ES_tradnl"/>
        </w:rPr>
        <w:t>s</w:t>
      </w:r>
      <w:r w:rsidR="00DC39E4" w:rsidRPr="00CF2EA6">
        <w:rPr>
          <w:rFonts w:ascii="Century Gothic" w:eastAsia="Calibri" w:hAnsi="Century Gothic" w:cs="Times New Roman"/>
          <w:color w:val="212A35"/>
          <w:lang w:val="es-ES_tradnl"/>
        </w:rPr>
        <w:t>: 947258001, 947258740 y 947258860.</w:t>
      </w:r>
    </w:p>
    <w:p w:rsidR="00DC39E4" w:rsidRPr="00C25FCC" w:rsidRDefault="00DC39E4" w:rsidP="00DC39E4">
      <w:pPr>
        <w:widowControl w:val="0"/>
        <w:spacing w:before="190" w:after="0" w:line="304" w:lineRule="auto"/>
        <w:ind w:left="100" w:right="114"/>
        <w:jc w:val="both"/>
        <w:rPr>
          <w:rFonts w:ascii="Century Gothic" w:eastAsia="Calibri" w:hAnsi="Century Gothic" w:cs="Times New Roman"/>
          <w:color w:val="212A35"/>
          <w:spacing w:val="-1"/>
          <w:lang w:val="es-ES_tradnl"/>
        </w:rPr>
      </w:pPr>
      <w:r>
        <w:rPr>
          <w:rFonts w:ascii="Century Gothic" w:eastAsia="Calibri" w:hAnsi="Century Gothic" w:cs="Times New Roman"/>
          <w:color w:val="212A35"/>
          <w:spacing w:val="-1"/>
          <w:lang w:val="es-ES_tradnl"/>
        </w:rPr>
        <w:t xml:space="preserve"> </w:t>
      </w:r>
      <w:r w:rsidRPr="00C25FCC">
        <w:rPr>
          <w:rFonts w:ascii="Century Gothic" w:eastAsia="Calibri" w:hAnsi="Century Gothic" w:cs="Times New Roman"/>
          <w:color w:val="212A35"/>
          <w:spacing w:val="-1"/>
          <w:lang w:val="es-ES_tradnl"/>
        </w:rPr>
        <w:t xml:space="preserve">  </w:t>
      </w:r>
    </w:p>
    <w:p w:rsidR="00C337AE" w:rsidRPr="00DC39E4" w:rsidRDefault="00E7065B" w:rsidP="00DC39E4">
      <w:pPr>
        <w:rPr>
          <w:lang w:val="es-ES_tradnl"/>
        </w:rPr>
      </w:pPr>
    </w:p>
    <w:sectPr w:rsidR="00C337AE" w:rsidRPr="00DC39E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C48" w:rsidRDefault="008D6C48" w:rsidP="002B2031">
      <w:pPr>
        <w:spacing w:after="0" w:line="240" w:lineRule="auto"/>
      </w:pPr>
      <w:r>
        <w:separator/>
      </w:r>
    </w:p>
  </w:endnote>
  <w:endnote w:type="continuationSeparator" w:id="0">
    <w:p w:rsidR="008D6C48" w:rsidRDefault="008D6C48" w:rsidP="002B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San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C48" w:rsidRDefault="008D6C48" w:rsidP="002B2031">
      <w:pPr>
        <w:spacing w:after="0" w:line="240" w:lineRule="auto"/>
      </w:pPr>
      <w:r>
        <w:separator/>
      </w:r>
    </w:p>
  </w:footnote>
  <w:footnote w:type="continuationSeparator" w:id="0">
    <w:p w:rsidR="008D6C48" w:rsidRDefault="008D6C48" w:rsidP="002B2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182"/>
    <w:multiLevelType w:val="hybridMultilevel"/>
    <w:tmpl w:val="0C8C9788"/>
    <w:lvl w:ilvl="0" w:tplc="DA4AF758">
      <w:start w:val="1"/>
      <w:numFmt w:val="decimal"/>
      <w:lvlText w:val="%1)"/>
      <w:lvlJc w:val="left"/>
      <w:pPr>
        <w:ind w:left="527" w:hanging="360"/>
        <w:jc w:val="left"/>
      </w:pPr>
      <w:rPr>
        <w:rFonts w:ascii="Calibri" w:eastAsia="Calibri" w:hAnsi="Calibri" w:hint="default"/>
        <w:color w:val="212A35"/>
        <w:spacing w:val="-2"/>
        <w:sz w:val="22"/>
        <w:szCs w:val="22"/>
      </w:rPr>
    </w:lvl>
    <w:lvl w:ilvl="1" w:tplc="A51A694E">
      <w:start w:val="1"/>
      <w:numFmt w:val="bullet"/>
      <w:lvlText w:val="•"/>
      <w:lvlJc w:val="left"/>
      <w:pPr>
        <w:ind w:left="1415" w:hanging="360"/>
      </w:pPr>
      <w:rPr>
        <w:rFonts w:hint="default"/>
      </w:rPr>
    </w:lvl>
    <w:lvl w:ilvl="2" w:tplc="54C0A400">
      <w:start w:val="1"/>
      <w:numFmt w:val="bullet"/>
      <w:lvlText w:val="•"/>
      <w:lvlJc w:val="left"/>
      <w:pPr>
        <w:ind w:left="2303" w:hanging="360"/>
      </w:pPr>
      <w:rPr>
        <w:rFonts w:hint="default"/>
      </w:rPr>
    </w:lvl>
    <w:lvl w:ilvl="3" w:tplc="11CC3418">
      <w:start w:val="1"/>
      <w:numFmt w:val="bullet"/>
      <w:lvlText w:val="•"/>
      <w:lvlJc w:val="left"/>
      <w:pPr>
        <w:ind w:left="3191" w:hanging="360"/>
      </w:pPr>
      <w:rPr>
        <w:rFonts w:hint="default"/>
      </w:rPr>
    </w:lvl>
    <w:lvl w:ilvl="4" w:tplc="CEC27A7C">
      <w:start w:val="1"/>
      <w:numFmt w:val="bullet"/>
      <w:lvlText w:val="•"/>
      <w:lvlJc w:val="left"/>
      <w:pPr>
        <w:ind w:left="4079" w:hanging="360"/>
      </w:pPr>
      <w:rPr>
        <w:rFonts w:hint="default"/>
      </w:rPr>
    </w:lvl>
    <w:lvl w:ilvl="5" w:tplc="57888DD6">
      <w:start w:val="1"/>
      <w:numFmt w:val="bullet"/>
      <w:lvlText w:val="•"/>
      <w:lvlJc w:val="left"/>
      <w:pPr>
        <w:ind w:left="4967" w:hanging="360"/>
      </w:pPr>
      <w:rPr>
        <w:rFonts w:hint="default"/>
      </w:rPr>
    </w:lvl>
    <w:lvl w:ilvl="6" w:tplc="E6201214">
      <w:start w:val="1"/>
      <w:numFmt w:val="bullet"/>
      <w:lvlText w:val="•"/>
      <w:lvlJc w:val="left"/>
      <w:pPr>
        <w:ind w:left="5854" w:hanging="360"/>
      </w:pPr>
      <w:rPr>
        <w:rFonts w:hint="default"/>
      </w:rPr>
    </w:lvl>
    <w:lvl w:ilvl="7" w:tplc="F912B0BC">
      <w:start w:val="1"/>
      <w:numFmt w:val="bullet"/>
      <w:lvlText w:val="•"/>
      <w:lvlJc w:val="left"/>
      <w:pPr>
        <w:ind w:left="6742" w:hanging="360"/>
      </w:pPr>
      <w:rPr>
        <w:rFonts w:hint="default"/>
      </w:rPr>
    </w:lvl>
    <w:lvl w:ilvl="8" w:tplc="A258A034">
      <w:start w:val="1"/>
      <w:numFmt w:val="bullet"/>
      <w:lvlText w:val="•"/>
      <w:lvlJc w:val="left"/>
      <w:pPr>
        <w:ind w:left="7630" w:hanging="360"/>
      </w:pPr>
      <w:rPr>
        <w:rFonts w:hint="default"/>
      </w:rPr>
    </w:lvl>
  </w:abstractNum>
  <w:abstractNum w:abstractNumId="1">
    <w:nsid w:val="09C16515"/>
    <w:multiLevelType w:val="hybridMultilevel"/>
    <w:tmpl w:val="62EED066"/>
    <w:lvl w:ilvl="0" w:tplc="04090017">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
    <w:nsid w:val="0CA544CE"/>
    <w:multiLevelType w:val="hybridMultilevel"/>
    <w:tmpl w:val="AB86CF14"/>
    <w:lvl w:ilvl="0" w:tplc="EE864DE8">
      <w:start w:val="1"/>
      <w:numFmt w:val="bullet"/>
      <w:lvlText w:val="*"/>
      <w:lvlJc w:val="left"/>
      <w:pPr>
        <w:ind w:left="100" w:hanging="298"/>
      </w:pPr>
      <w:rPr>
        <w:rFonts w:ascii="Calibri" w:eastAsia="Calibri" w:hAnsi="Calibri" w:hint="default"/>
        <w:color w:val="212A35"/>
        <w:sz w:val="22"/>
        <w:szCs w:val="22"/>
      </w:rPr>
    </w:lvl>
    <w:lvl w:ilvl="1" w:tplc="2E92258A">
      <w:start w:val="1"/>
      <w:numFmt w:val="bullet"/>
      <w:lvlText w:val="•"/>
      <w:lvlJc w:val="left"/>
      <w:pPr>
        <w:ind w:left="808" w:hanging="298"/>
      </w:pPr>
      <w:rPr>
        <w:rFonts w:hint="default"/>
      </w:rPr>
    </w:lvl>
    <w:lvl w:ilvl="2" w:tplc="672A350C">
      <w:start w:val="1"/>
      <w:numFmt w:val="bullet"/>
      <w:lvlText w:val="•"/>
      <w:lvlJc w:val="left"/>
      <w:pPr>
        <w:ind w:left="1763" w:hanging="298"/>
      </w:pPr>
      <w:rPr>
        <w:rFonts w:hint="default"/>
      </w:rPr>
    </w:lvl>
    <w:lvl w:ilvl="3" w:tplc="5BE4986C">
      <w:start w:val="1"/>
      <w:numFmt w:val="bullet"/>
      <w:lvlText w:val="•"/>
      <w:lvlJc w:val="left"/>
      <w:pPr>
        <w:ind w:left="2719" w:hanging="298"/>
      </w:pPr>
      <w:rPr>
        <w:rFonts w:hint="default"/>
      </w:rPr>
    </w:lvl>
    <w:lvl w:ilvl="4" w:tplc="D7FC7B0A">
      <w:start w:val="1"/>
      <w:numFmt w:val="bullet"/>
      <w:lvlText w:val="•"/>
      <w:lvlJc w:val="left"/>
      <w:pPr>
        <w:ind w:left="3674" w:hanging="298"/>
      </w:pPr>
      <w:rPr>
        <w:rFonts w:hint="default"/>
      </w:rPr>
    </w:lvl>
    <w:lvl w:ilvl="5" w:tplc="C598E7A2">
      <w:start w:val="1"/>
      <w:numFmt w:val="bullet"/>
      <w:lvlText w:val="•"/>
      <w:lvlJc w:val="left"/>
      <w:pPr>
        <w:ind w:left="4629" w:hanging="298"/>
      </w:pPr>
      <w:rPr>
        <w:rFonts w:hint="default"/>
      </w:rPr>
    </w:lvl>
    <w:lvl w:ilvl="6" w:tplc="D83E3C64">
      <w:start w:val="1"/>
      <w:numFmt w:val="bullet"/>
      <w:lvlText w:val="•"/>
      <w:lvlJc w:val="left"/>
      <w:pPr>
        <w:ind w:left="5585" w:hanging="298"/>
      </w:pPr>
      <w:rPr>
        <w:rFonts w:hint="default"/>
      </w:rPr>
    </w:lvl>
    <w:lvl w:ilvl="7" w:tplc="40404E7C">
      <w:start w:val="1"/>
      <w:numFmt w:val="bullet"/>
      <w:lvlText w:val="•"/>
      <w:lvlJc w:val="left"/>
      <w:pPr>
        <w:ind w:left="6540" w:hanging="298"/>
      </w:pPr>
      <w:rPr>
        <w:rFonts w:hint="default"/>
      </w:rPr>
    </w:lvl>
    <w:lvl w:ilvl="8" w:tplc="78608966">
      <w:start w:val="1"/>
      <w:numFmt w:val="bullet"/>
      <w:lvlText w:val="•"/>
      <w:lvlJc w:val="left"/>
      <w:pPr>
        <w:ind w:left="7495" w:hanging="298"/>
      </w:pPr>
      <w:rPr>
        <w:rFonts w:hint="default"/>
      </w:rPr>
    </w:lvl>
  </w:abstractNum>
  <w:abstractNum w:abstractNumId="3">
    <w:nsid w:val="2CAF7A56"/>
    <w:multiLevelType w:val="hybridMultilevel"/>
    <w:tmpl w:val="62EED066"/>
    <w:lvl w:ilvl="0" w:tplc="04090017">
      <w:start w:val="1"/>
      <w:numFmt w:val="lowerLetter"/>
      <w:lvlText w:val="%1)"/>
      <w:lvlJc w:val="left"/>
      <w:pPr>
        <w:ind w:left="1496" w:hanging="360"/>
      </w:pPr>
    </w:lvl>
    <w:lvl w:ilvl="1" w:tplc="0C0A0019" w:tentative="1">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4">
    <w:nsid w:val="2DFD6E9D"/>
    <w:multiLevelType w:val="hybridMultilevel"/>
    <w:tmpl w:val="A74EF276"/>
    <w:lvl w:ilvl="0" w:tplc="04090001">
      <w:start w:val="1"/>
      <w:numFmt w:val="bullet"/>
      <w:lvlText w:val=""/>
      <w:lvlJc w:val="left"/>
      <w:pPr>
        <w:ind w:left="822" w:hanging="360"/>
      </w:pPr>
      <w:rPr>
        <w:rFonts w:ascii="Symbol" w:hAnsi="Symbol" w:hint="default"/>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5">
    <w:nsid w:val="30061F69"/>
    <w:multiLevelType w:val="hybridMultilevel"/>
    <w:tmpl w:val="898AD5B8"/>
    <w:lvl w:ilvl="0" w:tplc="04090011">
      <w:start w:val="1"/>
      <w:numFmt w:val="decimal"/>
      <w:lvlText w:val="%1)"/>
      <w:lvlJc w:val="left"/>
      <w:pPr>
        <w:ind w:left="507" w:hanging="360"/>
      </w:pPr>
    </w:lvl>
    <w:lvl w:ilvl="1" w:tplc="0C0A0019" w:tentative="1">
      <w:start w:val="1"/>
      <w:numFmt w:val="lowerLetter"/>
      <w:lvlText w:val="%2."/>
      <w:lvlJc w:val="left"/>
      <w:pPr>
        <w:ind w:left="1227" w:hanging="360"/>
      </w:pPr>
    </w:lvl>
    <w:lvl w:ilvl="2" w:tplc="0C0A001B" w:tentative="1">
      <w:start w:val="1"/>
      <w:numFmt w:val="lowerRoman"/>
      <w:lvlText w:val="%3."/>
      <w:lvlJc w:val="right"/>
      <w:pPr>
        <w:ind w:left="1947" w:hanging="180"/>
      </w:pPr>
    </w:lvl>
    <w:lvl w:ilvl="3" w:tplc="0C0A000F" w:tentative="1">
      <w:start w:val="1"/>
      <w:numFmt w:val="decimal"/>
      <w:lvlText w:val="%4."/>
      <w:lvlJc w:val="left"/>
      <w:pPr>
        <w:ind w:left="2667" w:hanging="360"/>
      </w:pPr>
    </w:lvl>
    <w:lvl w:ilvl="4" w:tplc="0C0A0019" w:tentative="1">
      <w:start w:val="1"/>
      <w:numFmt w:val="lowerLetter"/>
      <w:lvlText w:val="%5."/>
      <w:lvlJc w:val="left"/>
      <w:pPr>
        <w:ind w:left="3387" w:hanging="360"/>
      </w:pPr>
    </w:lvl>
    <w:lvl w:ilvl="5" w:tplc="0C0A001B" w:tentative="1">
      <w:start w:val="1"/>
      <w:numFmt w:val="lowerRoman"/>
      <w:lvlText w:val="%6."/>
      <w:lvlJc w:val="right"/>
      <w:pPr>
        <w:ind w:left="4107" w:hanging="180"/>
      </w:pPr>
    </w:lvl>
    <w:lvl w:ilvl="6" w:tplc="0C0A000F" w:tentative="1">
      <w:start w:val="1"/>
      <w:numFmt w:val="decimal"/>
      <w:lvlText w:val="%7."/>
      <w:lvlJc w:val="left"/>
      <w:pPr>
        <w:ind w:left="4827" w:hanging="360"/>
      </w:pPr>
    </w:lvl>
    <w:lvl w:ilvl="7" w:tplc="0C0A0019" w:tentative="1">
      <w:start w:val="1"/>
      <w:numFmt w:val="lowerLetter"/>
      <w:lvlText w:val="%8."/>
      <w:lvlJc w:val="left"/>
      <w:pPr>
        <w:ind w:left="5547" w:hanging="360"/>
      </w:pPr>
    </w:lvl>
    <w:lvl w:ilvl="8" w:tplc="0C0A001B" w:tentative="1">
      <w:start w:val="1"/>
      <w:numFmt w:val="lowerRoman"/>
      <w:lvlText w:val="%9."/>
      <w:lvlJc w:val="right"/>
      <w:pPr>
        <w:ind w:left="6267" w:hanging="180"/>
      </w:pPr>
    </w:lvl>
  </w:abstractNum>
  <w:abstractNum w:abstractNumId="6">
    <w:nsid w:val="4DA7360B"/>
    <w:multiLevelType w:val="hybridMultilevel"/>
    <w:tmpl w:val="039494C2"/>
    <w:lvl w:ilvl="0" w:tplc="4844C43E">
      <w:start w:val="3"/>
      <w:numFmt w:val="decimal"/>
      <w:lvlText w:val="%1)"/>
      <w:lvlJc w:val="left"/>
      <w:pPr>
        <w:ind w:left="527" w:hanging="380"/>
        <w:jc w:val="left"/>
      </w:pPr>
      <w:rPr>
        <w:rFonts w:ascii="Calibri" w:eastAsia="Calibri" w:hAnsi="Calibri" w:hint="default"/>
        <w:color w:val="212A35"/>
        <w:sz w:val="22"/>
        <w:szCs w:val="22"/>
      </w:rPr>
    </w:lvl>
    <w:lvl w:ilvl="1" w:tplc="1FC049FA">
      <w:start w:val="1"/>
      <w:numFmt w:val="upperLetter"/>
      <w:lvlText w:val="%2)"/>
      <w:lvlJc w:val="left"/>
      <w:pPr>
        <w:ind w:left="808" w:hanging="348"/>
        <w:jc w:val="left"/>
      </w:pPr>
      <w:rPr>
        <w:rFonts w:ascii="Calibri" w:eastAsia="Calibri" w:hAnsi="Calibri" w:hint="default"/>
        <w:b/>
        <w:bCs/>
        <w:sz w:val="22"/>
        <w:szCs w:val="22"/>
      </w:rPr>
    </w:lvl>
    <w:lvl w:ilvl="2" w:tplc="762E331E">
      <w:start w:val="1"/>
      <w:numFmt w:val="lowerLetter"/>
      <w:lvlText w:val="%3)"/>
      <w:lvlJc w:val="left"/>
      <w:pPr>
        <w:ind w:left="1026" w:hanging="360"/>
        <w:jc w:val="left"/>
      </w:pPr>
      <w:rPr>
        <w:rFonts w:ascii="Calibri" w:eastAsia="Calibri" w:hAnsi="Calibri" w:hint="default"/>
        <w:spacing w:val="-1"/>
        <w:sz w:val="22"/>
        <w:szCs w:val="22"/>
      </w:rPr>
    </w:lvl>
    <w:lvl w:ilvl="3" w:tplc="5B1495BC">
      <w:start w:val="1"/>
      <w:numFmt w:val="bullet"/>
      <w:lvlText w:val="•"/>
      <w:lvlJc w:val="left"/>
      <w:pPr>
        <w:ind w:left="2074" w:hanging="360"/>
      </w:pPr>
      <w:rPr>
        <w:rFonts w:hint="default"/>
      </w:rPr>
    </w:lvl>
    <w:lvl w:ilvl="4" w:tplc="B51C896C">
      <w:start w:val="1"/>
      <w:numFmt w:val="bullet"/>
      <w:lvlText w:val="•"/>
      <w:lvlJc w:val="left"/>
      <w:pPr>
        <w:ind w:left="3121" w:hanging="360"/>
      </w:pPr>
      <w:rPr>
        <w:rFonts w:hint="default"/>
      </w:rPr>
    </w:lvl>
    <w:lvl w:ilvl="5" w:tplc="55D06DA8">
      <w:start w:val="1"/>
      <w:numFmt w:val="bullet"/>
      <w:lvlText w:val="•"/>
      <w:lvlJc w:val="left"/>
      <w:pPr>
        <w:ind w:left="4169" w:hanging="360"/>
      </w:pPr>
      <w:rPr>
        <w:rFonts w:hint="default"/>
      </w:rPr>
    </w:lvl>
    <w:lvl w:ilvl="6" w:tplc="3DDC7C00">
      <w:start w:val="1"/>
      <w:numFmt w:val="bullet"/>
      <w:lvlText w:val="•"/>
      <w:lvlJc w:val="left"/>
      <w:pPr>
        <w:ind w:left="5216" w:hanging="360"/>
      </w:pPr>
      <w:rPr>
        <w:rFonts w:hint="default"/>
      </w:rPr>
    </w:lvl>
    <w:lvl w:ilvl="7" w:tplc="970E68C8">
      <w:start w:val="1"/>
      <w:numFmt w:val="bullet"/>
      <w:lvlText w:val="•"/>
      <w:lvlJc w:val="left"/>
      <w:pPr>
        <w:ind w:left="6264" w:hanging="360"/>
      </w:pPr>
      <w:rPr>
        <w:rFonts w:hint="default"/>
      </w:rPr>
    </w:lvl>
    <w:lvl w:ilvl="8" w:tplc="254C4F18">
      <w:start w:val="1"/>
      <w:numFmt w:val="bullet"/>
      <w:lvlText w:val="•"/>
      <w:lvlJc w:val="left"/>
      <w:pPr>
        <w:ind w:left="7311" w:hanging="360"/>
      </w:pPr>
      <w:rPr>
        <w:rFonts w:hint="default"/>
      </w:rPr>
    </w:lvl>
  </w:abstractNum>
  <w:abstractNum w:abstractNumId="7">
    <w:nsid w:val="5FDC53B6"/>
    <w:multiLevelType w:val="hybridMultilevel"/>
    <w:tmpl w:val="62EED066"/>
    <w:lvl w:ilvl="0" w:tplc="04090017">
      <w:start w:val="1"/>
      <w:numFmt w:val="lowerLetter"/>
      <w:lvlText w:val="%1)"/>
      <w:lvlJc w:val="left"/>
      <w:pPr>
        <w:ind w:left="1496" w:hanging="360"/>
      </w:pPr>
    </w:lvl>
    <w:lvl w:ilvl="1" w:tplc="0C0A0019" w:tentative="1">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39"/>
    <w:rsid w:val="001A0867"/>
    <w:rsid w:val="00246867"/>
    <w:rsid w:val="002B2031"/>
    <w:rsid w:val="00310344"/>
    <w:rsid w:val="003F4236"/>
    <w:rsid w:val="004E62C1"/>
    <w:rsid w:val="00535EA3"/>
    <w:rsid w:val="00593B86"/>
    <w:rsid w:val="00746A68"/>
    <w:rsid w:val="008C3D60"/>
    <w:rsid w:val="008D6C48"/>
    <w:rsid w:val="00A46739"/>
    <w:rsid w:val="00BE7D89"/>
    <w:rsid w:val="00C601F5"/>
    <w:rsid w:val="00D777B3"/>
    <w:rsid w:val="00D94F7E"/>
    <w:rsid w:val="00DC39E4"/>
    <w:rsid w:val="00E7065B"/>
    <w:rsid w:val="00F112AD"/>
    <w:rsid w:val="00F277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94F7E"/>
    <w:rPr>
      <w:color w:val="0000FF" w:themeColor="hyperlink"/>
      <w:u w:val="single"/>
    </w:rPr>
  </w:style>
  <w:style w:type="character" w:styleId="Hipervnculovisitado">
    <w:name w:val="FollowedHyperlink"/>
    <w:basedOn w:val="Fuentedeprrafopredeter"/>
    <w:uiPriority w:val="99"/>
    <w:semiHidden/>
    <w:unhideWhenUsed/>
    <w:rsid w:val="00F277BD"/>
    <w:rPr>
      <w:color w:val="800080" w:themeColor="followedHyperlink"/>
      <w:u w:val="single"/>
    </w:rPr>
  </w:style>
  <w:style w:type="paragraph" w:styleId="Encabezado">
    <w:name w:val="header"/>
    <w:basedOn w:val="Normal"/>
    <w:link w:val="EncabezadoCar"/>
    <w:uiPriority w:val="99"/>
    <w:unhideWhenUsed/>
    <w:rsid w:val="002B20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2031"/>
  </w:style>
  <w:style w:type="paragraph" w:styleId="Piedepgina">
    <w:name w:val="footer"/>
    <w:basedOn w:val="Normal"/>
    <w:link w:val="PiedepginaCar"/>
    <w:uiPriority w:val="99"/>
    <w:unhideWhenUsed/>
    <w:rsid w:val="002B20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2031"/>
  </w:style>
  <w:style w:type="paragraph" w:styleId="Prrafodelista">
    <w:name w:val="List Paragraph"/>
    <w:basedOn w:val="Normal"/>
    <w:uiPriority w:val="34"/>
    <w:qFormat/>
    <w:rsid w:val="00DC39E4"/>
    <w:pPr>
      <w:spacing w:after="160" w:line="259" w:lineRule="auto"/>
      <w:ind w:left="720"/>
      <w:contextualSpacing/>
    </w:pPr>
  </w:style>
  <w:style w:type="character" w:styleId="nfasisintenso">
    <w:name w:val="Intense Emphasis"/>
    <w:basedOn w:val="Fuentedeprrafopredeter"/>
    <w:uiPriority w:val="21"/>
    <w:qFormat/>
    <w:rsid w:val="00DC39E4"/>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94F7E"/>
    <w:rPr>
      <w:color w:val="0000FF" w:themeColor="hyperlink"/>
      <w:u w:val="single"/>
    </w:rPr>
  </w:style>
  <w:style w:type="character" w:styleId="Hipervnculovisitado">
    <w:name w:val="FollowedHyperlink"/>
    <w:basedOn w:val="Fuentedeprrafopredeter"/>
    <w:uiPriority w:val="99"/>
    <w:semiHidden/>
    <w:unhideWhenUsed/>
    <w:rsid w:val="00F277BD"/>
    <w:rPr>
      <w:color w:val="800080" w:themeColor="followedHyperlink"/>
      <w:u w:val="single"/>
    </w:rPr>
  </w:style>
  <w:style w:type="paragraph" w:styleId="Encabezado">
    <w:name w:val="header"/>
    <w:basedOn w:val="Normal"/>
    <w:link w:val="EncabezadoCar"/>
    <w:uiPriority w:val="99"/>
    <w:unhideWhenUsed/>
    <w:rsid w:val="002B20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2031"/>
  </w:style>
  <w:style w:type="paragraph" w:styleId="Piedepgina">
    <w:name w:val="footer"/>
    <w:basedOn w:val="Normal"/>
    <w:link w:val="PiedepginaCar"/>
    <w:uiPriority w:val="99"/>
    <w:unhideWhenUsed/>
    <w:rsid w:val="002B20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2031"/>
  </w:style>
  <w:style w:type="paragraph" w:styleId="Prrafodelista">
    <w:name w:val="List Paragraph"/>
    <w:basedOn w:val="Normal"/>
    <w:uiPriority w:val="34"/>
    <w:qFormat/>
    <w:rsid w:val="00DC39E4"/>
    <w:pPr>
      <w:spacing w:after="160" w:line="259" w:lineRule="auto"/>
      <w:ind w:left="720"/>
      <w:contextualSpacing/>
    </w:pPr>
  </w:style>
  <w:style w:type="character" w:styleId="nfasisintenso">
    <w:name w:val="Intense Emphasis"/>
    <w:basedOn w:val="Fuentedeprrafopredeter"/>
    <w:uiPriority w:val="21"/>
    <w:qFormat/>
    <w:rsid w:val="00DC39E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orte.plyca.es/checklist/" TargetMode="External"/><Relationship Id="rId13" Type="http://schemas.openxmlformats.org/officeDocument/2006/relationships/hyperlink" Target="mailto:registrogeneral@ubu.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econ@ubu.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alide.redsara.es/" TargetMode="External"/><Relationship Id="rId5" Type="http://schemas.openxmlformats.org/officeDocument/2006/relationships/webSettings" Target="webSettings.xml"/><Relationship Id="rId15" Type="http://schemas.openxmlformats.org/officeDocument/2006/relationships/hyperlink" Target="mailto:gecon@ubu.es" TargetMode="External"/><Relationship Id="rId10" Type="http://schemas.openxmlformats.org/officeDocument/2006/relationships/hyperlink" Target="http://contratacion.ubu.es/licitacion/tramites.do" TargetMode="External"/><Relationship Id="rId4" Type="http://schemas.openxmlformats.org/officeDocument/2006/relationships/settings" Target="settings.xml"/><Relationship Id="rId9" Type="http://schemas.openxmlformats.org/officeDocument/2006/relationships/hyperlink" Target="https://sedeaplicaciones2.minetur.gob.es/prestadores/" TargetMode="External"/><Relationship Id="rId14" Type="http://schemas.openxmlformats.org/officeDocument/2006/relationships/hyperlink" Target="http://empresas.plyc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1557</Words>
  <Characters>8564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PANIZO PANIZO</dc:creator>
  <cp:lastModifiedBy>GERARDO PANIZO PANIZO</cp:lastModifiedBy>
  <cp:revision>6</cp:revision>
  <dcterms:created xsi:type="dcterms:W3CDTF">2017-07-12T12:58:00Z</dcterms:created>
  <dcterms:modified xsi:type="dcterms:W3CDTF">2017-11-29T09:51:00Z</dcterms:modified>
</cp:coreProperties>
</file>