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96"/>
          <w14:ligatures w14:val="standardContextual"/>
          <w14:cntxtAlts/>
        </w:rPr>
      </w:sdtEndPr>
      <w:sdtContent>
        <w:p w:rsidR="00B36833" w:rsidRDefault="00B36833"/>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919"/>
          </w:tblGrid>
          <w:tr w:rsidR="00B36833">
            <w:tc>
              <w:tcPr>
                <w:tcW w:w="9576" w:type="dxa"/>
              </w:tcPr>
              <w:sdt>
                <w:sdtPr>
                  <w:rPr>
                    <w:sz w:val="48"/>
                    <w:szCs w:val="48"/>
                  </w:rPr>
                  <w:alias w:val="Título"/>
                  <w:id w:val="-308007970"/>
                  <w:dataBinding w:prefixMappings="xmlns:ns0='http://schemas.openxmlformats.org/package/2006/metadata/core-properties' xmlns:ns1='http://purl.org/dc/elements/1.1/'" w:xpath="/ns0:coreProperties[1]/ns1:title[1]" w:storeItemID="{6C3C8BC8-F283-45AE-878A-BAB7291924A1}"/>
                  <w:text/>
                </w:sdtPr>
                <w:sdtEndPr/>
                <w:sdtContent>
                  <w:p w:rsidR="00B36833" w:rsidRDefault="00914A79">
                    <w:pPr>
                      <w:pStyle w:val="Ttulo"/>
                      <w:jc w:val="center"/>
                      <w:rPr>
                        <w:sz w:val="96"/>
                      </w:rPr>
                    </w:pPr>
                    <w:r>
                      <w:rPr>
                        <w:sz w:val="48"/>
                        <w:szCs w:val="48"/>
                      </w:rPr>
                      <w:t>José Antolin Toledano</w:t>
                    </w:r>
                  </w:p>
                </w:sdtContent>
              </w:sdt>
            </w:tc>
          </w:tr>
          <w:tr w:rsidR="00B36833" w:rsidTr="00B5494F">
            <w:trPr>
              <w:trHeight w:val="243"/>
            </w:trPr>
            <w:tc>
              <w:tcPr>
                <w:tcW w:w="0" w:type="auto"/>
                <w:vAlign w:val="bottom"/>
              </w:tcPr>
              <w:sdt>
                <w:sdtPr>
                  <w:rPr>
                    <w:rFonts w:ascii="Calibri" w:eastAsiaTheme="minorEastAsia" w:hAnsi="Calibri" w:cs="Calibri"/>
                    <w:b/>
                    <w:iCs w:val="0"/>
                    <w:color w:val="auto"/>
                    <w:spacing w:val="0"/>
                    <w:sz w:val="36"/>
                    <w:szCs w:val="36"/>
                  </w:rPr>
                  <w:alias w:val="Subtítulo"/>
                  <w:id w:val="758173203"/>
                  <w:dataBinding w:prefixMappings="xmlns:ns0='http://schemas.openxmlformats.org/package/2006/metadata/core-properties' xmlns:ns1='http://purl.org/dc/elements/1.1/'" w:xpath="/ns0:coreProperties[1]/ns1:subject[1]" w:storeItemID="{6C3C8BC8-F283-45AE-878A-BAB7291924A1}"/>
                  <w:text/>
                </w:sdtPr>
                <w:sdtEndPr/>
                <w:sdtContent>
                  <w:p w:rsidR="00B36833" w:rsidRDefault="00914A79">
                    <w:pPr>
                      <w:pStyle w:val="Subttulo"/>
                      <w:jc w:val="center"/>
                      <w:rPr>
                        <w:sz w:val="36"/>
                        <w:szCs w:val="36"/>
                      </w:rPr>
                    </w:pPr>
                    <w:proofErr w:type="spellStart"/>
                    <w:r>
                      <w:rPr>
                        <w:rFonts w:ascii="Calibri" w:eastAsiaTheme="minorEastAsia" w:hAnsi="Calibri" w:cs="Calibri"/>
                        <w:b/>
                        <w:iCs w:val="0"/>
                        <w:color w:val="auto"/>
                        <w:spacing w:val="0"/>
                        <w:sz w:val="36"/>
                        <w:szCs w:val="36"/>
                      </w:rPr>
                      <w:t>Curriculum</w:t>
                    </w:r>
                    <w:proofErr w:type="spellEnd"/>
                    <w:r>
                      <w:rPr>
                        <w:rFonts w:ascii="Calibri" w:eastAsiaTheme="minorEastAsia" w:hAnsi="Calibri" w:cs="Calibri"/>
                        <w:b/>
                        <w:iCs w:val="0"/>
                        <w:color w:val="auto"/>
                        <w:spacing w:val="0"/>
                        <w:sz w:val="36"/>
                        <w:szCs w:val="36"/>
                      </w:rPr>
                      <w:t xml:space="preserve"> Vitae</w:t>
                    </w:r>
                  </w:p>
                </w:sdtContent>
              </w:sdt>
            </w:tc>
          </w:tr>
          <w:tr w:rsidR="00B36833">
            <w:tc>
              <w:tcPr>
                <w:tcW w:w="0" w:type="auto"/>
                <w:vAlign w:val="bottom"/>
              </w:tcPr>
              <w:p w:rsidR="00B36833" w:rsidRDefault="00B36833"/>
              <w:p w:rsidR="009F5D17" w:rsidRDefault="009F5D17"/>
            </w:tc>
          </w:tr>
          <w:tr w:rsidR="00B36833">
            <w:tc>
              <w:tcPr>
                <w:tcW w:w="0" w:type="auto"/>
                <w:vAlign w:val="bottom"/>
              </w:tcPr>
              <w:p w:rsidR="00B36833" w:rsidRPr="00124429" w:rsidRDefault="00AA5819" w:rsidP="00124429">
                <w:pPr>
                  <w:jc w:val="center"/>
                  <w:rPr>
                    <w:rFonts w:ascii="Calibri" w:hAnsi="Calibri" w:cs="Calibri"/>
                    <w:b/>
                    <w:color w:val="002948"/>
                    <w:sz w:val="24"/>
                    <w:szCs w:val="24"/>
                  </w:rPr>
                </w:pPr>
                <w:r>
                  <w:rPr>
                    <w:rFonts w:ascii="Calibri" w:hAnsi="Calibri" w:cs="Calibri"/>
                    <w:b/>
                    <w:color w:val="002948"/>
                    <w:sz w:val="24"/>
                    <w:szCs w:val="24"/>
                  </w:rPr>
                  <w:t xml:space="preserve">Con más de 100 centros, 14.000 </w:t>
                </w:r>
                <w:r w:rsidR="002D1491" w:rsidRPr="00124429">
                  <w:rPr>
                    <w:rFonts w:ascii="Calibri" w:hAnsi="Calibri" w:cs="Calibri"/>
                    <w:b/>
                    <w:color w:val="002948"/>
                    <w:sz w:val="24"/>
                    <w:szCs w:val="24"/>
                  </w:rPr>
                  <w:t xml:space="preserve">empleados y presencia en 25 países, Grupo Antolin </w:t>
                </w:r>
                <w:r w:rsidR="00124429">
                  <w:rPr>
                    <w:rFonts w:ascii="Calibri" w:hAnsi="Calibri" w:cs="Calibri"/>
                    <w:b/>
                    <w:color w:val="002948"/>
                    <w:sz w:val="24"/>
                    <w:szCs w:val="24"/>
                  </w:rPr>
                  <w:t xml:space="preserve">                  diseña, desarrolla y </w:t>
                </w:r>
                <w:r w:rsidR="002D1491" w:rsidRPr="00124429">
                  <w:rPr>
                    <w:rFonts w:ascii="Calibri" w:hAnsi="Calibri" w:cs="Calibri"/>
                    <w:b/>
                    <w:color w:val="002948"/>
                    <w:sz w:val="24"/>
                    <w:szCs w:val="24"/>
                  </w:rPr>
                  <w:t>produce funciones interiores de Techos, Puertas, Asientos e Iluminación para la casi totalidad de los constructores</w:t>
                </w:r>
                <w:r w:rsidR="005E2064" w:rsidRPr="00124429">
                  <w:rPr>
                    <w:rFonts w:ascii="Calibri" w:hAnsi="Calibri" w:cs="Calibri"/>
                    <w:b/>
                    <w:color w:val="002948"/>
                    <w:sz w:val="24"/>
                    <w:szCs w:val="24"/>
                  </w:rPr>
                  <w:t xml:space="preserve"> de automóviles a nivel mundial</w:t>
                </w:r>
              </w:p>
            </w:tc>
          </w:tr>
          <w:tr w:rsidR="00B36833">
            <w:tc>
              <w:tcPr>
                <w:tcW w:w="0" w:type="auto"/>
                <w:vAlign w:val="bottom"/>
              </w:tcPr>
              <w:p w:rsidR="00B36833" w:rsidRDefault="007E5F97">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4204970</wp:posOffset>
                          </wp:positionH>
                          <wp:positionV relativeFrom="paragraph">
                            <wp:posOffset>248285</wp:posOffset>
                          </wp:positionV>
                          <wp:extent cx="1524000" cy="325120"/>
                          <wp:effectExtent l="0" t="0" r="19050" b="17780"/>
                          <wp:wrapNone/>
                          <wp:docPr id="4" name="4 Cuadro de texto"/>
                          <wp:cNvGraphicFramePr/>
                          <a:graphic xmlns:a="http://schemas.openxmlformats.org/drawingml/2006/main">
                            <a:graphicData uri="http://schemas.microsoft.com/office/word/2010/wordprocessingShape">
                              <wps:wsp>
                                <wps:cNvSpPr txBox="1"/>
                                <wps:spPr>
                                  <a:xfrm>
                                    <a:off x="0" y="0"/>
                                    <a:ext cx="1524000" cy="3251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E5F97" w:rsidRPr="007E5F97" w:rsidRDefault="00385BD5" w:rsidP="007E5F97">
                                      <w:pPr>
                                        <w:jc w:val="right"/>
                                        <w:rPr>
                                          <w:rFonts w:ascii="Calibri" w:hAnsi="Calibri" w:cs="Calibri"/>
                                          <w:b/>
                                          <w:color w:val="002948"/>
                                          <w:sz w:val="24"/>
                                          <w:szCs w:val="24"/>
                                        </w:rPr>
                                      </w:pPr>
                                      <w:r>
                                        <w:rPr>
                                          <w:rFonts w:ascii="Calibri" w:hAnsi="Calibri" w:cs="Calibri"/>
                                          <w:b/>
                                          <w:color w:val="002948"/>
                                          <w:sz w:val="24"/>
                                          <w:szCs w:val="24"/>
                                        </w:rPr>
                                        <w:t xml:space="preserve">Julio </w:t>
                                      </w:r>
                                      <w:r w:rsidR="007E5F97" w:rsidRPr="007E5F97">
                                        <w:rPr>
                                          <w:rFonts w:ascii="Calibri" w:hAnsi="Calibri" w:cs="Calibri"/>
                                          <w:b/>
                                          <w:color w:val="002948"/>
                                          <w:sz w:val="24"/>
                                          <w:szCs w:val="24"/>
                                        </w:rPr>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4 Cuadro de texto" o:spid="_x0000_s1026" type="#_x0000_t202" style="position:absolute;left:0;text-align:left;margin-left:331.1pt;margin-top:19.55pt;width:120pt;height: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" fillcolor="white [3201]" strokecolor="white [3212]" strokeweight=".5pt">
                          <v:textbox>
                            <w:txbxContent>
                              <w:p w:rsidR="007E5F97" w:rsidRPr="007E5F97" w:rsidRDefault="00385BD5" w:rsidP="007E5F97">
                                <w:pPr>
                                  <w:jc w:val="right"/>
                                  <w:rPr>
                                    <w:rFonts w:ascii="Calibri" w:hAnsi="Calibri" w:cs="Calibri"/>
                                    <w:b/>
                                    <w:color w:val="002948"/>
                                    <w:sz w:val="24"/>
                                    <w:szCs w:val="24"/>
                                  </w:rPr>
                                </w:pPr>
                                <w:r>
                                  <w:rPr>
                                    <w:rFonts w:ascii="Calibri" w:hAnsi="Calibri" w:cs="Calibri"/>
                                    <w:b/>
                                    <w:color w:val="002948"/>
                                    <w:sz w:val="24"/>
                                    <w:szCs w:val="24"/>
                                  </w:rPr>
                                  <w:t xml:space="preserve">Julio </w:t>
                                </w:r>
                                <w:r w:rsidR="007E5F97" w:rsidRPr="007E5F97">
                                  <w:rPr>
                                    <w:rFonts w:ascii="Calibri" w:hAnsi="Calibri" w:cs="Calibri"/>
                                    <w:b/>
                                    <w:color w:val="002948"/>
                                    <w:sz w:val="24"/>
                                    <w:szCs w:val="24"/>
                                  </w:rPr>
                                  <w:t>2013</w:t>
                                </w:r>
                              </w:p>
                            </w:txbxContent>
                          </v:textbox>
                        </v:shape>
                      </w:pict>
                    </mc:Fallback>
                  </mc:AlternateContent>
                </w:r>
              </w:p>
            </w:tc>
          </w:tr>
        </w:tbl>
        <w:p w:rsidR="00B36833" w:rsidRDefault="00751A1D">
          <w:pPr>
            <w:rPr>
              <w:rFonts w:asciiTheme="majorHAnsi" w:eastAsiaTheme="majorEastAsia" w:hAnsiTheme="majorHAnsi" w:cstheme="majorBidi"/>
              <w:color w:val="2F5897" w:themeColor="text2"/>
              <w:spacing w:val="5"/>
              <w:kern w:val="28"/>
              <w:sz w:val="96"/>
              <w:szCs w:val="96"/>
              <w14:ligatures w14:val="standardContextual"/>
              <w14:cntxtAlts/>
            </w:rPr>
          </w:pPr>
          <w:r>
            <w:rPr>
              <w:rFonts w:asciiTheme="majorHAnsi" w:eastAsiaTheme="majorEastAsia" w:hAnsiTheme="majorHAnsi" w:cstheme="majorBidi"/>
              <w:color w:val="2F5897" w:themeColor="text2"/>
              <w:spacing w:val="5"/>
              <w:kern w:val="28"/>
              <w:sz w:val="96"/>
              <w:szCs w:val="96"/>
              <w14:ligatures w14:val="standardContextual"/>
              <w14:cntxtAlts/>
            </w:rPr>
            <w:br w:type="page"/>
          </w:r>
        </w:p>
      </w:sdtContent>
    </w:sdt>
    <w:sdt>
      <w:sdtPr>
        <w:rPr>
          <w:sz w:val="44"/>
          <w:szCs w:val="44"/>
        </w:rPr>
        <w:alias w:val="Título"/>
        <w:id w:val="598529223"/>
        <w:dataBinding w:prefixMappings="xmlns:ns0='http://schemas.openxmlformats.org/package/2006/metadata/core-properties' xmlns:ns1='http://purl.org/dc/elements/1.1/'" w:xpath="/ns0:coreProperties[1]/ns1:title[1]" w:storeItemID="{6C3C8BC8-F283-45AE-878A-BAB7291924A1}"/>
        <w:text/>
      </w:sdtPr>
      <w:sdtEndPr/>
      <w:sdtContent>
        <w:p w:rsidR="00B36833" w:rsidRPr="00F50471" w:rsidRDefault="00914A79">
          <w:pPr>
            <w:pStyle w:val="Ttulo"/>
            <w:rPr>
              <w:sz w:val="44"/>
              <w:szCs w:val="44"/>
            </w:rPr>
          </w:pPr>
          <w:r>
            <w:rPr>
              <w:sz w:val="44"/>
              <w:szCs w:val="44"/>
            </w:rPr>
            <w:t>José Antolin Toledano</w:t>
          </w:r>
        </w:p>
      </w:sdtContent>
    </w:sdt>
    <w:p w:rsidR="00B36833" w:rsidRPr="009F5D17" w:rsidRDefault="006B7107">
      <w:pPr>
        <w:pStyle w:val="Subttulo"/>
        <w:rPr>
          <w:rFonts w:asciiTheme="majorHAnsi" w:hAnsiTheme="majorHAnsi"/>
          <w:b/>
          <w:iCs w:val="0"/>
          <w:color w:val="2F5897" w:themeColor="text2"/>
          <w:spacing w:val="5"/>
          <w:kern w:val="28"/>
          <w:sz w:val="28"/>
          <w:szCs w:val="28"/>
          <w14:ligatures w14:val="standardContextual"/>
          <w14:cntxtAlts/>
        </w:rPr>
      </w:pPr>
      <w:r>
        <w:rPr>
          <w:noProof/>
        </w:rPr>
        <mc:AlternateContent>
          <mc:Choice Requires="wps">
            <w:drawing>
              <wp:anchor distT="0" distB="0" distL="274320" distR="114300" simplePos="0" relativeHeight="251659264" behindDoc="0" locked="0" layoutInCell="1" allowOverlap="1" wp14:anchorId="3906614B" wp14:editId="44CF5330">
                <wp:simplePos x="0" y="0"/>
                <wp:positionH relativeFrom="margin">
                  <wp:align>right</wp:align>
                </wp:positionH>
                <wp:positionV relativeFrom="margin">
                  <wp:align>center</wp:align>
                </wp:positionV>
                <wp:extent cx="2103120" cy="8290560"/>
                <wp:effectExtent l="0" t="0" r="0" b="0"/>
                <wp:wrapSquare wrapText="bothSides"/>
                <wp:docPr id="2" name="Rectángulo 2"/>
                <wp:cNvGraphicFramePr/>
                <a:graphic xmlns:a="http://schemas.openxmlformats.org/drawingml/2006/main">
                  <a:graphicData uri="http://schemas.microsoft.com/office/word/2010/wordprocessingShape">
                    <wps:wsp>
                      <wps:cNvSpPr/>
                      <wps:spPr>
                        <a:xfrm>
                          <a:off x="0" y="0"/>
                          <a:ext cx="2103120" cy="829056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5F97" w:rsidRDefault="007E5F97" w:rsidP="0040086F">
                            <w:pPr>
                              <w:rPr>
                                <w:rFonts w:ascii="Arial" w:hAnsi="Arial" w:cs="Arial"/>
                                <w:b/>
                                <w:color w:val="004D86"/>
                              </w:rPr>
                            </w:pPr>
                            <w:r>
                              <w:rPr>
                                <w:rFonts w:ascii="Verdana" w:hAnsi="Verdana"/>
                                <w:noProof/>
                                <w:color w:val="3966BF"/>
                                <w:sz w:val="17"/>
                                <w:szCs w:val="17"/>
                              </w:rPr>
                              <w:drawing>
                                <wp:inline distT="0" distB="0" distL="0" distR="0" wp14:anchorId="59A93428" wp14:editId="4B42C36A">
                                  <wp:extent cx="1709420" cy="1692326"/>
                                  <wp:effectExtent l="0" t="0" r="5080" b="3175"/>
                                  <wp:docPr id="1" name="Imagen 1" descr="Pictu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9420" cy="1692326"/>
                                          </a:xfrm>
                                          <a:prstGeom prst="rect">
                                            <a:avLst/>
                                          </a:prstGeom>
                                          <a:noFill/>
                                          <a:ln>
                                            <a:noFill/>
                                          </a:ln>
                                        </pic:spPr>
                                      </pic:pic>
                                    </a:graphicData>
                                  </a:graphic>
                                </wp:inline>
                              </w:drawing>
                            </w:r>
                          </w:p>
                          <w:p w:rsidR="007E5F97" w:rsidRDefault="007E5F97" w:rsidP="0040086F">
                            <w:pPr>
                              <w:pStyle w:val="Textoindependiente"/>
                              <w:jc w:val="both"/>
                              <w:rPr>
                                <w:rFonts w:ascii="Calibri" w:hAnsi="Calibri"/>
                                <w:i/>
                                <w:color w:val="000000"/>
                                <w:sz w:val="20"/>
                                <w:szCs w:val="20"/>
                              </w:rPr>
                            </w:pPr>
                          </w:p>
                          <w:p w:rsidR="007E5F97" w:rsidRDefault="007E5F97" w:rsidP="0040086F">
                            <w:pPr>
                              <w:pStyle w:val="Textoindependiente"/>
                              <w:jc w:val="both"/>
                              <w:rPr>
                                <w:rFonts w:ascii="Calibri" w:hAnsi="Calibri"/>
                                <w:i/>
                                <w:color w:val="000000"/>
                                <w:sz w:val="20"/>
                                <w:szCs w:val="20"/>
                              </w:rPr>
                            </w:pPr>
                          </w:p>
                          <w:p w:rsidR="007E5F97" w:rsidRDefault="007E5F97" w:rsidP="0040086F">
                            <w:pPr>
                              <w:pStyle w:val="Textoindependiente"/>
                              <w:jc w:val="both"/>
                              <w:rPr>
                                <w:rFonts w:ascii="Calibri" w:hAnsi="Calibri"/>
                                <w:i/>
                                <w:color w:val="000000"/>
                                <w:sz w:val="20"/>
                                <w:szCs w:val="20"/>
                              </w:rPr>
                            </w:pPr>
                          </w:p>
                          <w:p w:rsidR="007E5F97" w:rsidRDefault="007E5F97" w:rsidP="00B5494F">
                            <w:pPr>
                              <w:pStyle w:val="Textoindependiente"/>
                              <w:jc w:val="both"/>
                              <w:rPr>
                                <w:rFonts w:ascii="Calibri" w:hAnsi="Calibri"/>
                                <w:i/>
                                <w:color w:val="004D86"/>
                                <w:sz w:val="22"/>
                                <w:szCs w:val="22"/>
                              </w:rPr>
                            </w:pPr>
                            <w:r w:rsidRPr="00124429">
                              <w:rPr>
                                <w:rFonts w:ascii="Calibri" w:hAnsi="Calibri"/>
                                <w:i/>
                                <w:color w:val="004D86"/>
                                <w:sz w:val="22"/>
                                <w:szCs w:val="22"/>
                              </w:rPr>
                              <w:t>“</w:t>
                            </w:r>
                            <w:r w:rsidRPr="00B5494F">
                              <w:rPr>
                                <w:rFonts w:ascii="Calibri" w:hAnsi="Calibri"/>
                                <w:i/>
                                <w:color w:val="004D86"/>
                                <w:sz w:val="22"/>
                                <w:szCs w:val="22"/>
                              </w:rPr>
                              <w:t>No existen secretos ni fórmulas mágicas para alcanzar el éxito empresarial. Lo que hay detrás del proyecto Grupo Antolin es un enorme esfuerzo por parte de una familia rodeada de un magnífic</w:t>
                            </w:r>
                            <w:r>
                              <w:rPr>
                                <w:rFonts w:ascii="Calibri" w:hAnsi="Calibri"/>
                                <w:i/>
                                <w:color w:val="004D86"/>
                                <w:sz w:val="22"/>
                                <w:szCs w:val="22"/>
                              </w:rPr>
                              <w:t>o equipo de profesionales que ha</w:t>
                            </w:r>
                            <w:r w:rsidRPr="00B5494F">
                              <w:rPr>
                                <w:rFonts w:ascii="Calibri" w:hAnsi="Calibri"/>
                                <w:i/>
                                <w:color w:val="004D86"/>
                                <w:sz w:val="22"/>
                                <w:szCs w:val="22"/>
                              </w:rPr>
                              <w:t xml:space="preserve"> apostado siempre por su negocio y por su tierra. </w:t>
                            </w:r>
                          </w:p>
                          <w:p w:rsidR="007E5F97" w:rsidRDefault="007E5F97" w:rsidP="00B5494F">
                            <w:pPr>
                              <w:pStyle w:val="Textoindependiente"/>
                              <w:jc w:val="both"/>
                              <w:rPr>
                                <w:rFonts w:ascii="Calibri" w:hAnsi="Calibri"/>
                                <w:i/>
                                <w:color w:val="004D86"/>
                                <w:sz w:val="22"/>
                                <w:szCs w:val="22"/>
                              </w:rPr>
                            </w:pPr>
                          </w:p>
                          <w:p w:rsidR="007E5F97" w:rsidRPr="00B5494F" w:rsidRDefault="007E5F97" w:rsidP="00B5494F">
                            <w:pPr>
                              <w:pStyle w:val="Textoindependiente"/>
                              <w:jc w:val="both"/>
                              <w:rPr>
                                <w:rFonts w:ascii="Calibri" w:hAnsi="Calibri"/>
                                <w:i/>
                                <w:color w:val="004D86"/>
                                <w:sz w:val="22"/>
                                <w:szCs w:val="22"/>
                              </w:rPr>
                            </w:pPr>
                            <w:r w:rsidRPr="00B5494F">
                              <w:rPr>
                                <w:rFonts w:ascii="Calibri" w:hAnsi="Calibri"/>
                                <w:i/>
                                <w:color w:val="004D86"/>
                                <w:sz w:val="22"/>
                                <w:szCs w:val="22"/>
                              </w:rPr>
                              <w:t>El tesón, la creatividad y la profesionalidad, han sido las claves para que creciéramos y constituyen la mejor garantía de perennidad de nuestro proyecto empresarial”.</w:t>
                            </w:r>
                          </w:p>
                          <w:p w:rsidR="007E5F97" w:rsidRPr="00B5494F" w:rsidRDefault="007E5F97" w:rsidP="00B5494F">
                            <w:pPr>
                              <w:pStyle w:val="Textoindependiente"/>
                              <w:jc w:val="both"/>
                              <w:rPr>
                                <w:rFonts w:ascii="Calibri" w:hAnsi="Calibri"/>
                                <w:i/>
                                <w:color w:val="004D86"/>
                                <w:sz w:val="22"/>
                                <w:szCs w:val="22"/>
                              </w:rPr>
                            </w:pPr>
                          </w:p>
                          <w:p w:rsidR="007E5F97" w:rsidRPr="00B5494F" w:rsidRDefault="007E5F97" w:rsidP="00B5494F">
                            <w:pPr>
                              <w:pStyle w:val="Textoindependiente"/>
                              <w:jc w:val="right"/>
                              <w:rPr>
                                <w:rFonts w:ascii="Calibri" w:hAnsi="Calibri"/>
                                <w:b/>
                                <w:color w:val="004D86"/>
                                <w:sz w:val="22"/>
                                <w:szCs w:val="22"/>
                              </w:rPr>
                            </w:pPr>
                            <w:r w:rsidRPr="00B5494F">
                              <w:rPr>
                                <w:rFonts w:ascii="Calibri" w:hAnsi="Calibri"/>
                                <w:b/>
                                <w:color w:val="004D86"/>
                                <w:sz w:val="22"/>
                                <w:szCs w:val="22"/>
                              </w:rPr>
                              <w:t xml:space="preserve">José Antolin </w:t>
                            </w:r>
                          </w:p>
                          <w:p w:rsidR="007E5F97" w:rsidRPr="00B5494F" w:rsidRDefault="007E5F97" w:rsidP="00B5494F">
                            <w:pPr>
                              <w:pStyle w:val="Textoindependiente"/>
                              <w:jc w:val="right"/>
                              <w:rPr>
                                <w:rFonts w:ascii="Calibri" w:hAnsi="Calibri"/>
                                <w:b/>
                                <w:color w:val="004D86"/>
                                <w:sz w:val="22"/>
                                <w:szCs w:val="22"/>
                              </w:rPr>
                            </w:pPr>
                            <w:r w:rsidRPr="00B5494F">
                              <w:rPr>
                                <w:rFonts w:ascii="Calibri" w:hAnsi="Calibri"/>
                                <w:b/>
                                <w:color w:val="004D86"/>
                                <w:sz w:val="22"/>
                                <w:szCs w:val="22"/>
                              </w:rPr>
                              <w:t>Presidente Grupo Antolin</w:t>
                            </w:r>
                          </w:p>
                          <w:p w:rsidR="007E5F97" w:rsidRPr="00B5494F" w:rsidRDefault="007E5F97" w:rsidP="00B5494F">
                            <w:pPr>
                              <w:pStyle w:val="Textoindependiente"/>
                              <w:jc w:val="both"/>
                              <w:rPr>
                                <w:rFonts w:ascii="Calibri" w:hAnsi="Calibri"/>
                                <w:i/>
                                <w:color w:val="004D86"/>
                                <w:sz w:val="22"/>
                                <w:szCs w:val="22"/>
                              </w:rPr>
                            </w:pPr>
                          </w:p>
                          <w:p w:rsidR="007E5F97" w:rsidRPr="0080519A" w:rsidRDefault="007E5F97" w:rsidP="00B5494F">
                            <w:pPr>
                              <w:pStyle w:val="Textoindependiente"/>
                              <w:ind w:left="4248" w:firstLine="708"/>
                              <w:jc w:val="right"/>
                              <w:rPr>
                                <w:rFonts w:ascii="Calibri" w:hAnsi="Calibri"/>
                                <w:color w:val="333333"/>
                                <w:sz w:val="22"/>
                                <w:szCs w:val="22"/>
                              </w:rPr>
                            </w:pPr>
                            <w:r w:rsidRPr="0080519A">
                              <w:rPr>
                                <w:rFonts w:ascii="Calibri" w:hAnsi="Calibri"/>
                                <w:color w:val="333333"/>
                                <w:sz w:val="22"/>
                                <w:szCs w:val="22"/>
                              </w:rPr>
                              <w:t>José Antolin Toledano</w:t>
                            </w:r>
                          </w:p>
                          <w:p w:rsidR="007E5F97" w:rsidRPr="0080519A" w:rsidRDefault="007E5F97" w:rsidP="00B5494F">
                            <w:pPr>
                              <w:pStyle w:val="Textoindependiente"/>
                              <w:ind w:left="3540"/>
                              <w:jc w:val="right"/>
                              <w:rPr>
                                <w:rFonts w:ascii="Calibri" w:hAnsi="Calibri"/>
                                <w:color w:val="333333"/>
                                <w:sz w:val="22"/>
                                <w:szCs w:val="22"/>
                              </w:rPr>
                            </w:pPr>
                            <w:r w:rsidRPr="0080519A">
                              <w:rPr>
                                <w:rFonts w:ascii="Calibri" w:hAnsi="Calibri"/>
                                <w:color w:val="333333"/>
                                <w:sz w:val="22"/>
                                <w:szCs w:val="22"/>
                              </w:rPr>
                              <w:t xml:space="preserve">Presidente de Grupo Antolin </w:t>
                            </w:r>
                          </w:p>
                          <w:p w:rsidR="007E5F97" w:rsidRDefault="007E5F97" w:rsidP="00B5494F">
                            <w:pPr>
                              <w:jc w:val="both"/>
                              <w:rPr>
                                <w:rFonts w:ascii="Calibri" w:hAnsi="Calibri"/>
                                <w:b/>
                                <w:color w:val="333399"/>
                                <w:u w:val="single"/>
                              </w:rPr>
                            </w:pPr>
                          </w:p>
                          <w:p w:rsidR="007E5F97" w:rsidRDefault="007E5F97" w:rsidP="0040086F">
                            <w:pPr>
                              <w:pStyle w:val="Textoindependiente"/>
                              <w:jc w:val="both"/>
                              <w:rPr>
                                <w:rFonts w:ascii="Calibri" w:hAnsi="Calibri"/>
                                <w:i/>
                                <w:color w:val="000000"/>
                                <w:sz w:val="20"/>
                                <w:szCs w:val="20"/>
                              </w:rPr>
                            </w:pPr>
                          </w:p>
                          <w:p w:rsidR="007E5F97" w:rsidRDefault="007E5F97" w:rsidP="0040086F">
                            <w:pPr>
                              <w:pStyle w:val="Textoindependiente"/>
                              <w:jc w:val="both"/>
                              <w:rPr>
                                <w:rFonts w:ascii="Calibri" w:hAnsi="Calibri"/>
                                <w:i/>
                                <w:color w:val="000000"/>
                                <w:sz w:val="20"/>
                                <w:szCs w:val="20"/>
                              </w:rPr>
                            </w:pPr>
                          </w:p>
                          <w:p w:rsidR="007E5F97" w:rsidRPr="00C8723B" w:rsidRDefault="007E5F97" w:rsidP="0040086F">
                            <w:pPr>
                              <w:pStyle w:val="Textoindependiente"/>
                              <w:jc w:val="both"/>
                              <w:rPr>
                                <w:rFonts w:ascii="Calibri" w:hAnsi="Calibri"/>
                                <w:i/>
                                <w:color w:val="000000"/>
                                <w:sz w:val="22"/>
                                <w:szCs w:val="22"/>
                              </w:rPr>
                            </w:pPr>
                          </w:p>
                          <w:p w:rsidR="007E5F97" w:rsidRPr="0080519A" w:rsidRDefault="007E5F97" w:rsidP="0040086F">
                            <w:pPr>
                              <w:pStyle w:val="Textoindependiente"/>
                              <w:ind w:left="4248" w:firstLine="708"/>
                              <w:jc w:val="right"/>
                              <w:rPr>
                                <w:rFonts w:ascii="Calibri" w:hAnsi="Calibri"/>
                                <w:color w:val="333333"/>
                                <w:sz w:val="22"/>
                                <w:szCs w:val="22"/>
                              </w:rPr>
                            </w:pPr>
                            <w:r w:rsidRPr="0080519A">
                              <w:rPr>
                                <w:rFonts w:ascii="Calibri" w:hAnsi="Calibri"/>
                                <w:color w:val="333333"/>
                                <w:sz w:val="22"/>
                                <w:szCs w:val="22"/>
                              </w:rPr>
                              <w:t>José Antolin Toledano</w:t>
                            </w:r>
                          </w:p>
                          <w:p w:rsidR="007E5F97" w:rsidRPr="0080519A" w:rsidRDefault="007E5F97" w:rsidP="0040086F">
                            <w:pPr>
                              <w:pStyle w:val="Textoindependiente"/>
                              <w:ind w:left="3540"/>
                              <w:jc w:val="right"/>
                              <w:rPr>
                                <w:rFonts w:ascii="Calibri" w:hAnsi="Calibri"/>
                                <w:color w:val="333333"/>
                                <w:sz w:val="22"/>
                                <w:szCs w:val="22"/>
                              </w:rPr>
                            </w:pPr>
                            <w:r w:rsidRPr="0080519A">
                              <w:rPr>
                                <w:rFonts w:ascii="Calibri" w:hAnsi="Calibri"/>
                                <w:color w:val="333333"/>
                                <w:sz w:val="22"/>
                                <w:szCs w:val="22"/>
                              </w:rPr>
                              <w:t xml:space="preserve">Presidente de Grupo Antolin </w:t>
                            </w:r>
                          </w:p>
                          <w:sdt>
                            <w:sdtPr>
                              <w:rPr>
                                <w:color w:val="2F5897" w:themeColor="text2"/>
                              </w:rPr>
                              <w:id w:val="2089965648"/>
                              <w:temporary/>
                              <w:showingPlcHdr/>
                            </w:sdtPr>
                            <w:sdtEndPr/>
                            <w:sdtContent>
                              <w:p w:rsidR="007E5F97" w:rsidRDefault="007E5F97">
                                <w:pPr>
                                  <w:rPr>
                                    <w:color w:val="2F5897" w:themeColor="text2"/>
                                  </w:rPr>
                                </w:pPr>
                                <w:r>
                                  <w:rPr>
                                    <w:color w:val="2F5897" w:themeColor="text2"/>
                                  </w:rPr>
                                  <w:t>[Escriba el contenido de la barra lateral. Una barra lateral es un suplemento independiente del documento principal. Generalmente está alineada a la izquierda o la derecha de la página, o ubicada arriba o abajo. Use la ficha Herramientas de dibujo para cambiar el formato del cuadro de texto de la barra lateral.</w:t>
                                </w:r>
                              </w:p>
                              <w:p w:rsidR="007E5F97" w:rsidRDefault="007E5F97">
                                <w:pPr>
                                  <w:rPr>
                                    <w:color w:val="2F5897" w:themeColor="text2"/>
                                  </w:rPr>
                                </w:pPr>
                                <w:r>
                                  <w:rPr>
                                    <w:color w:val="2F5897" w:themeColor="text2"/>
                                  </w:rPr>
                                  <w:t>Escriba el contenido de la barra lateral. Una barra lateral es un suplemento independiente del documento principal. Generalmente está alineada a la izquierda o la derecha de la página, o ubicada arriba o abajo. Use la ficha Herramientas de dibujo para cambiar el formato del cuadro de texto de la barra lateral.]</w:t>
                                </w:r>
                              </w:p>
                            </w:sdtContent>
                          </w:sdt>
                          <w:p w:rsidR="007E5F97" w:rsidRDefault="007E5F97">
                            <w:pPr>
                              <w:rPr>
                                <w:color w:val="2F5897"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7" style="position:absolute;margin-left:114.4pt;margin-top:0;width:165.6pt;height:652.8pt;z-index:251659264;visibility:visible;mso-wrap-style:square;mso-width-percent:0;mso-height-percent:0;mso-wrap-distance-left:21.6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" fillcolor="#e4e9ef [3214]" stroked="f" strokeweight="2.25pt">
                <v:fill opacity="55769f"/>
                <v:textbox inset="14.4pt,36pt,14.4pt,10.8pt">
                  <w:txbxContent>
                    <w:p w:rsidR="007E5F97" w:rsidRDefault="007E5F97" w:rsidP="0040086F">
                      <w:pPr>
                        <w:rPr>
                          <w:rFonts w:ascii="Arial" w:hAnsi="Arial" w:cs="Arial"/>
                          <w:b/>
                          <w:color w:val="004D86"/>
                        </w:rPr>
                      </w:pPr>
                      <w:r>
                        <w:rPr>
                          <w:rFonts w:ascii="Verdana" w:hAnsi="Verdana"/>
                          <w:noProof/>
                          <w:color w:val="3966BF"/>
                          <w:sz w:val="17"/>
                          <w:szCs w:val="17"/>
                        </w:rPr>
                        <w:drawing>
                          <wp:inline distT="0" distB="0" distL="0" distR="0" wp14:anchorId="59A93428" wp14:editId="4B42C36A">
                            <wp:extent cx="1709420" cy="1692326"/>
                            <wp:effectExtent l="0" t="0" r="5080" b="3175"/>
                            <wp:docPr id="1" name="Imagen 1" descr="Pictu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9420" cy="1692326"/>
                                    </a:xfrm>
                                    <a:prstGeom prst="rect">
                                      <a:avLst/>
                                    </a:prstGeom>
                                    <a:noFill/>
                                    <a:ln>
                                      <a:noFill/>
                                    </a:ln>
                                  </pic:spPr>
                                </pic:pic>
                              </a:graphicData>
                            </a:graphic>
                          </wp:inline>
                        </w:drawing>
                      </w:r>
                    </w:p>
                    <w:p w:rsidR="007E5F97" w:rsidRDefault="007E5F97" w:rsidP="0040086F">
                      <w:pPr>
                        <w:pStyle w:val="Textoindependiente"/>
                        <w:jc w:val="both"/>
                        <w:rPr>
                          <w:rFonts w:ascii="Calibri" w:hAnsi="Calibri"/>
                          <w:i/>
                          <w:color w:val="000000"/>
                          <w:sz w:val="20"/>
                          <w:szCs w:val="20"/>
                        </w:rPr>
                      </w:pPr>
                    </w:p>
                    <w:p w:rsidR="007E5F97" w:rsidRDefault="007E5F97" w:rsidP="0040086F">
                      <w:pPr>
                        <w:pStyle w:val="Textoindependiente"/>
                        <w:jc w:val="both"/>
                        <w:rPr>
                          <w:rFonts w:ascii="Calibri" w:hAnsi="Calibri"/>
                          <w:i/>
                          <w:color w:val="000000"/>
                          <w:sz w:val="20"/>
                          <w:szCs w:val="20"/>
                        </w:rPr>
                      </w:pPr>
                    </w:p>
                    <w:p w:rsidR="007E5F97" w:rsidRDefault="007E5F97" w:rsidP="0040086F">
                      <w:pPr>
                        <w:pStyle w:val="Textoindependiente"/>
                        <w:jc w:val="both"/>
                        <w:rPr>
                          <w:rFonts w:ascii="Calibri" w:hAnsi="Calibri"/>
                          <w:i/>
                          <w:color w:val="000000"/>
                          <w:sz w:val="20"/>
                          <w:szCs w:val="20"/>
                        </w:rPr>
                      </w:pPr>
                    </w:p>
                    <w:p w:rsidR="007E5F97" w:rsidRDefault="007E5F97" w:rsidP="00B5494F">
                      <w:pPr>
                        <w:pStyle w:val="Textoindependiente"/>
                        <w:jc w:val="both"/>
                        <w:rPr>
                          <w:rFonts w:ascii="Calibri" w:hAnsi="Calibri"/>
                          <w:i/>
                          <w:color w:val="004D86"/>
                          <w:sz w:val="22"/>
                          <w:szCs w:val="22"/>
                        </w:rPr>
                      </w:pPr>
                      <w:r w:rsidRPr="00124429">
                        <w:rPr>
                          <w:rFonts w:ascii="Calibri" w:hAnsi="Calibri"/>
                          <w:i/>
                          <w:color w:val="004D86"/>
                          <w:sz w:val="22"/>
                          <w:szCs w:val="22"/>
                        </w:rPr>
                        <w:t>“</w:t>
                      </w:r>
                      <w:r w:rsidRPr="00B5494F">
                        <w:rPr>
                          <w:rFonts w:ascii="Calibri" w:hAnsi="Calibri"/>
                          <w:i/>
                          <w:color w:val="004D86"/>
                          <w:sz w:val="22"/>
                          <w:szCs w:val="22"/>
                        </w:rPr>
                        <w:t>No existen secretos ni fórmulas mágicas para alcanzar el éxito empresarial. Lo que hay detrás del proyecto Grupo Antolin es un enorme esfuerzo por parte de una familia rodeada de un magnífic</w:t>
                      </w:r>
                      <w:r>
                        <w:rPr>
                          <w:rFonts w:ascii="Calibri" w:hAnsi="Calibri"/>
                          <w:i/>
                          <w:color w:val="004D86"/>
                          <w:sz w:val="22"/>
                          <w:szCs w:val="22"/>
                        </w:rPr>
                        <w:t>o equipo de profesionales que ha</w:t>
                      </w:r>
                      <w:r w:rsidRPr="00B5494F">
                        <w:rPr>
                          <w:rFonts w:ascii="Calibri" w:hAnsi="Calibri"/>
                          <w:i/>
                          <w:color w:val="004D86"/>
                          <w:sz w:val="22"/>
                          <w:szCs w:val="22"/>
                        </w:rPr>
                        <w:t xml:space="preserve"> apostado siempre por su negocio y por su tierra. </w:t>
                      </w:r>
                    </w:p>
                    <w:p w:rsidR="007E5F97" w:rsidRDefault="007E5F97" w:rsidP="00B5494F">
                      <w:pPr>
                        <w:pStyle w:val="Textoindependiente"/>
                        <w:jc w:val="both"/>
                        <w:rPr>
                          <w:rFonts w:ascii="Calibri" w:hAnsi="Calibri"/>
                          <w:i/>
                          <w:color w:val="004D86"/>
                          <w:sz w:val="22"/>
                          <w:szCs w:val="22"/>
                        </w:rPr>
                      </w:pPr>
                    </w:p>
                    <w:p w:rsidR="007E5F97" w:rsidRPr="00B5494F" w:rsidRDefault="007E5F97" w:rsidP="00B5494F">
                      <w:pPr>
                        <w:pStyle w:val="Textoindependiente"/>
                        <w:jc w:val="both"/>
                        <w:rPr>
                          <w:rFonts w:ascii="Calibri" w:hAnsi="Calibri"/>
                          <w:i/>
                          <w:color w:val="004D86"/>
                          <w:sz w:val="22"/>
                          <w:szCs w:val="22"/>
                        </w:rPr>
                      </w:pPr>
                      <w:r w:rsidRPr="00B5494F">
                        <w:rPr>
                          <w:rFonts w:ascii="Calibri" w:hAnsi="Calibri"/>
                          <w:i/>
                          <w:color w:val="004D86"/>
                          <w:sz w:val="22"/>
                          <w:szCs w:val="22"/>
                        </w:rPr>
                        <w:t>El tesón, la creatividad y la profesionalidad, han sido las claves para que creciéramos y constituyen la mejor garantía de perennidad de nuestro proyecto empresarial”.</w:t>
                      </w:r>
                    </w:p>
                    <w:p w:rsidR="007E5F97" w:rsidRPr="00B5494F" w:rsidRDefault="007E5F97" w:rsidP="00B5494F">
                      <w:pPr>
                        <w:pStyle w:val="Textoindependiente"/>
                        <w:jc w:val="both"/>
                        <w:rPr>
                          <w:rFonts w:ascii="Calibri" w:hAnsi="Calibri"/>
                          <w:i/>
                          <w:color w:val="004D86"/>
                          <w:sz w:val="22"/>
                          <w:szCs w:val="22"/>
                        </w:rPr>
                      </w:pPr>
                    </w:p>
                    <w:p w:rsidR="007E5F97" w:rsidRPr="00B5494F" w:rsidRDefault="007E5F97" w:rsidP="00B5494F">
                      <w:pPr>
                        <w:pStyle w:val="Textoindependiente"/>
                        <w:jc w:val="right"/>
                        <w:rPr>
                          <w:rFonts w:ascii="Calibri" w:hAnsi="Calibri"/>
                          <w:b/>
                          <w:color w:val="004D86"/>
                          <w:sz w:val="22"/>
                          <w:szCs w:val="22"/>
                        </w:rPr>
                      </w:pPr>
                      <w:r w:rsidRPr="00B5494F">
                        <w:rPr>
                          <w:rFonts w:ascii="Calibri" w:hAnsi="Calibri"/>
                          <w:b/>
                          <w:color w:val="004D86"/>
                          <w:sz w:val="22"/>
                          <w:szCs w:val="22"/>
                        </w:rPr>
                        <w:t xml:space="preserve">José Antolin </w:t>
                      </w:r>
                    </w:p>
                    <w:p w:rsidR="007E5F97" w:rsidRPr="00B5494F" w:rsidRDefault="007E5F97" w:rsidP="00B5494F">
                      <w:pPr>
                        <w:pStyle w:val="Textoindependiente"/>
                        <w:jc w:val="right"/>
                        <w:rPr>
                          <w:rFonts w:ascii="Calibri" w:hAnsi="Calibri"/>
                          <w:b/>
                          <w:color w:val="004D86"/>
                          <w:sz w:val="22"/>
                          <w:szCs w:val="22"/>
                        </w:rPr>
                      </w:pPr>
                      <w:r w:rsidRPr="00B5494F">
                        <w:rPr>
                          <w:rFonts w:ascii="Calibri" w:hAnsi="Calibri"/>
                          <w:b/>
                          <w:color w:val="004D86"/>
                          <w:sz w:val="22"/>
                          <w:szCs w:val="22"/>
                        </w:rPr>
                        <w:t>Presidente Grupo Antolin</w:t>
                      </w:r>
                    </w:p>
                    <w:p w:rsidR="007E5F97" w:rsidRPr="00B5494F" w:rsidRDefault="007E5F97" w:rsidP="00B5494F">
                      <w:pPr>
                        <w:pStyle w:val="Textoindependiente"/>
                        <w:jc w:val="both"/>
                        <w:rPr>
                          <w:rFonts w:ascii="Calibri" w:hAnsi="Calibri"/>
                          <w:i/>
                          <w:color w:val="004D86"/>
                          <w:sz w:val="22"/>
                          <w:szCs w:val="22"/>
                        </w:rPr>
                      </w:pPr>
                    </w:p>
                    <w:p w:rsidR="007E5F97" w:rsidRPr="0080519A" w:rsidRDefault="007E5F97" w:rsidP="00B5494F">
                      <w:pPr>
                        <w:pStyle w:val="Textoindependiente"/>
                        <w:ind w:left="4248" w:firstLine="708"/>
                        <w:jc w:val="right"/>
                        <w:rPr>
                          <w:rFonts w:ascii="Calibri" w:hAnsi="Calibri"/>
                          <w:color w:val="333333"/>
                          <w:sz w:val="22"/>
                          <w:szCs w:val="22"/>
                        </w:rPr>
                      </w:pPr>
                      <w:r w:rsidRPr="0080519A">
                        <w:rPr>
                          <w:rFonts w:ascii="Calibri" w:hAnsi="Calibri"/>
                          <w:color w:val="333333"/>
                          <w:sz w:val="22"/>
                          <w:szCs w:val="22"/>
                        </w:rPr>
                        <w:t>José Antolin Toledano</w:t>
                      </w:r>
                    </w:p>
                    <w:p w:rsidR="007E5F97" w:rsidRPr="0080519A" w:rsidRDefault="007E5F97" w:rsidP="00B5494F">
                      <w:pPr>
                        <w:pStyle w:val="Textoindependiente"/>
                        <w:ind w:left="3540"/>
                        <w:jc w:val="right"/>
                        <w:rPr>
                          <w:rFonts w:ascii="Calibri" w:hAnsi="Calibri"/>
                          <w:color w:val="333333"/>
                          <w:sz w:val="22"/>
                          <w:szCs w:val="22"/>
                        </w:rPr>
                      </w:pPr>
                      <w:r w:rsidRPr="0080519A">
                        <w:rPr>
                          <w:rFonts w:ascii="Calibri" w:hAnsi="Calibri"/>
                          <w:color w:val="333333"/>
                          <w:sz w:val="22"/>
                          <w:szCs w:val="22"/>
                        </w:rPr>
                        <w:t xml:space="preserve">Presidente de Grupo Antolin </w:t>
                      </w:r>
                    </w:p>
                    <w:p w:rsidR="007E5F97" w:rsidRDefault="007E5F97" w:rsidP="00B5494F">
                      <w:pPr>
                        <w:jc w:val="both"/>
                        <w:rPr>
                          <w:rFonts w:ascii="Calibri" w:hAnsi="Calibri"/>
                          <w:b/>
                          <w:color w:val="333399"/>
                          <w:u w:val="single"/>
                        </w:rPr>
                      </w:pPr>
                    </w:p>
                    <w:p w:rsidR="007E5F97" w:rsidRDefault="007E5F97" w:rsidP="0040086F">
                      <w:pPr>
                        <w:pStyle w:val="Textoindependiente"/>
                        <w:jc w:val="both"/>
                        <w:rPr>
                          <w:rFonts w:ascii="Calibri" w:hAnsi="Calibri"/>
                          <w:i/>
                          <w:color w:val="000000"/>
                          <w:sz w:val="20"/>
                          <w:szCs w:val="20"/>
                        </w:rPr>
                      </w:pPr>
                    </w:p>
                    <w:p w:rsidR="007E5F97" w:rsidRDefault="007E5F97" w:rsidP="0040086F">
                      <w:pPr>
                        <w:pStyle w:val="Textoindependiente"/>
                        <w:jc w:val="both"/>
                        <w:rPr>
                          <w:rFonts w:ascii="Calibri" w:hAnsi="Calibri"/>
                          <w:i/>
                          <w:color w:val="000000"/>
                          <w:sz w:val="20"/>
                          <w:szCs w:val="20"/>
                        </w:rPr>
                      </w:pPr>
                    </w:p>
                    <w:p w:rsidR="007E5F97" w:rsidRPr="00C8723B" w:rsidRDefault="007E5F97" w:rsidP="0040086F">
                      <w:pPr>
                        <w:pStyle w:val="Textoindependiente"/>
                        <w:jc w:val="both"/>
                        <w:rPr>
                          <w:rFonts w:ascii="Calibri" w:hAnsi="Calibri"/>
                          <w:i/>
                          <w:color w:val="000000"/>
                          <w:sz w:val="22"/>
                          <w:szCs w:val="22"/>
                        </w:rPr>
                      </w:pPr>
                    </w:p>
                    <w:p w:rsidR="007E5F97" w:rsidRPr="0080519A" w:rsidRDefault="007E5F97" w:rsidP="0040086F">
                      <w:pPr>
                        <w:pStyle w:val="Textoindependiente"/>
                        <w:ind w:left="4248" w:firstLine="708"/>
                        <w:jc w:val="right"/>
                        <w:rPr>
                          <w:rFonts w:ascii="Calibri" w:hAnsi="Calibri"/>
                          <w:color w:val="333333"/>
                          <w:sz w:val="22"/>
                          <w:szCs w:val="22"/>
                        </w:rPr>
                      </w:pPr>
                      <w:r w:rsidRPr="0080519A">
                        <w:rPr>
                          <w:rFonts w:ascii="Calibri" w:hAnsi="Calibri"/>
                          <w:color w:val="333333"/>
                          <w:sz w:val="22"/>
                          <w:szCs w:val="22"/>
                        </w:rPr>
                        <w:t>José Antolin Toledano</w:t>
                      </w:r>
                    </w:p>
                    <w:p w:rsidR="007E5F97" w:rsidRPr="0080519A" w:rsidRDefault="007E5F97" w:rsidP="0040086F">
                      <w:pPr>
                        <w:pStyle w:val="Textoindependiente"/>
                        <w:ind w:left="3540"/>
                        <w:jc w:val="right"/>
                        <w:rPr>
                          <w:rFonts w:ascii="Calibri" w:hAnsi="Calibri"/>
                          <w:color w:val="333333"/>
                          <w:sz w:val="22"/>
                          <w:szCs w:val="22"/>
                        </w:rPr>
                      </w:pPr>
                      <w:r w:rsidRPr="0080519A">
                        <w:rPr>
                          <w:rFonts w:ascii="Calibri" w:hAnsi="Calibri"/>
                          <w:color w:val="333333"/>
                          <w:sz w:val="22"/>
                          <w:szCs w:val="22"/>
                        </w:rPr>
                        <w:t xml:space="preserve">Presidente de Grupo Antolin </w:t>
                      </w:r>
                    </w:p>
                    <w:sdt>
                      <w:sdtPr>
                        <w:rPr>
                          <w:color w:val="2F5897" w:themeColor="text2"/>
                        </w:rPr>
                        <w:id w:val="2089965648"/>
                        <w:temporary/>
                        <w:showingPlcHdr/>
                      </w:sdtPr>
                      <w:sdtEndPr/>
                      <w:sdtContent>
                        <w:p w:rsidR="007E5F97" w:rsidRDefault="007E5F97">
                          <w:pPr>
                            <w:rPr>
                              <w:color w:val="2F5897" w:themeColor="text2"/>
                            </w:rPr>
                          </w:pPr>
                          <w:r>
                            <w:rPr>
                              <w:color w:val="2F5897" w:themeColor="text2"/>
                            </w:rPr>
                            <w:t>[Escriba el contenido de la barra lateral. Una barra lateral es un suplemento independiente del documento principal. Generalmente está alineada a la izquierda o la derecha de la página, o ubicada arriba o abajo. Use la ficha Herramientas de dibujo para cambiar el formato del cuadro de texto de la barra lateral.</w:t>
                          </w:r>
                        </w:p>
                        <w:p w:rsidR="007E5F97" w:rsidRDefault="007E5F97">
                          <w:pPr>
                            <w:rPr>
                              <w:color w:val="2F5897" w:themeColor="text2"/>
                            </w:rPr>
                          </w:pPr>
                          <w:r>
                            <w:rPr>
                              <w:color w:val="2F5897" w:themeColor="text2"/>
                            </w:rPr>
                            <w:t>Escriba el contenido de la barra lateral. Una barra lateral es un suplemento independiente del documento principal. Generalmente está alineada a la izquierda o la derecha de la página, o ubicada arriba o abajo. Use la ficha Herramientas de dibujo para cambiar el formato del cuadro de texto de la barra lateral.]</w:t>
                          </w:r>
                        </w:p>
                      </w:sdtContent>
                    </w:sdt>
                    <w:p w:rsidR="007E5F97" w:rsidRDefault="007E5F97">
                      <w:pPr>
                        <w:rPr>
                          <w:color w:val="2F5897" w:themeColor="text2"/>
                        </w:rPr>
                      </w:pPr>
                    </w:p>
                  </w:txbxContent>
                </v:textbox>
                <w10:wrap type="square" anchorx="margin" anchory="margin"/>
              </v:rect>
            </w:pict>
          </mc:Fallback>
        </mc:AlternateContent>
      </w:r>
      <w:sdt>
        <w:sdtPr>
          <w:rPr>
            <w:rFonts w:asciiTheme="majorHAnsi" w:hAnsiTheme="majorHAnsi"/>
            <w:b/>
            <w:iCs w:val="0"/>
            <w:color w:val="2F5897" w:themeColor="text2"/>
            <w:spacing w:val="5"/>
            <w:kern w:val="28"/>
            <w:sz w:val="28"/>
            <w:szCs w:val="28"/>
            <w14:ligatures w14:val="standardContextual"/>
            <w14:cntxtAlts/>
          </w:rPr>
          <w:alias w:val="Subtítulo"/>
          <w:id w:val="-723052804"/>
          <w:dataBinding w:prefixMappings="xmlns:ns0='http://schemas.openxmlformats.org/package/2006/metadata/core-properties' xmlns:ns1='http://purl.org/dc/elements/1.1/'" w:xpath="/ns0:coreProperties[1]/ns1:subject[1]" w:storeItemID="{6C3C8BC8-F283-45AE-878A-BAB7291924A1}"/>
          <w:text/>
        </w:sdtPr>
        <w:sdtEndPr/>
        <w:sdtContent>
          <w:proofErr w:type="spellStart"/>
          <w:r w:rsidR="00914A79">
            <w:rPr>
              <w:rFonts w:asciiTheme="majorHAnsi" w:hAnsiTheme="majorHAnsi"/>
              <w:b/>
              <w:iCs w:val="0"/>
              <w:color w:val="2F5897" w:themeColor="text2"/>
              <w:spacing w:val="5"/>
              <w:kern w:val="28"/>
              <w:sz w:val="28"/>
              <w:szCs w:val="28"/>
              <w14:ligatures w14:val="standardContextual"/>
              <w14:cntxtAlts/>
            </w:rPr>
            <w:t>Curriculum</w:t>
          </w:r>
          <w:proofErr w:type="spellEnd"/>
          <w:r w:rsidR="00914A79">
            <w:rPr>
              <w:rFonts w:asciiTheme="majorHAnsi" w:hAnsiTheme="majorHAnsi"/>
              <w:b/>
              <w:iCs w:val="0"/>
              <w:color w:val="2F5897" w:themeColor="text2"/>
              <w:spacing w:val="5"/>
              <w:kern w:val="28"/>
              <w:sz w:val="28"/>
              <w:szCs w:val="28"/>
              <w14:ligatures w14:val="standardContextual"/>
              <w14:cntxtAlts/>
            </w:rPr>
            <w:t xml:space="preserve"> Vitae</w:t>
          </w:r>
        </w:sdtContent>
      </w:sdt>
    </w:p>
    <w:p w:rsidR="009F5D17" w:rsidRPr="00C8723B" w:rsidRDefault="009F5D17" w:rsidP="009F5D17">
      <w:pPr>
        <w:pStyle w:val="NormalWeb"/>
        <w:ind w:left="1410" w:hanging="1410"/>
        <w:jc w:val="both"/>
        <w:rPr>
          <w:rFonts w:ascii="Calibri" w:hAnsi="Calibri"/>
          <w:sz w:val="22"/>
          <w:szCs w:val="22"/>
        </w:rPr>
      </w:pPr>
      <w:r w:rsidRPr="00C8723B">
        <w:rPr>
          <w:rFonts w:ascii="Calibri" w:hAnsi="Calibri"/>
          <w:b/>
          <w:sz w:val="22"/>
          <w:szCs w:val="22"/>
        </w:rPr>
        <w:t>1936</w:t>
      </w:r>
      <w:r w:rsidRPr="00C8723B">
        <w:rPr>
          <w:rFonts w:ascii="Calibri" w:hAnsi="Calibri"/>
          <w:sz w:val="22"/>
          <w:szCs w:val="22"/>
        </w:rPr>
        <w:t xml:space="preserve"> </w:t>
      </w:r>
      <w:r w:rsidRPr="00C8723B">
        <w:rPr>
          <w:rFonts w:ascii="Calibri" w:hAnsi="Calibri"/>
          <w:sz w:val="22"/>
          <w:szCs w:val="22"/>
        </w:rPr>
        <w:tab/>
      </w:r>
      <w:r w:rsidRPr="00C8723B">
        <w:rPr>
          <w:rFonts w:ascii="Calibri" w:hAnsi="Calibri"/>
          <w:sz w:val="22"/>
          <w:szCs w:val="22"/>
        </w:rPr>
        <w:tab/>
        <w:t xml:space="preserve">José Antolin Toledano nace en Quintana del Puente (Palencia), aunque </w:t>
      </w:r>
      <w:r>
        <w:rPr>
          <w:rFonts w:ascii="Calibri" w:hAnsi="Calibri"/>
          <w:sz w:val="22"/>
          <w:szCs w:val="22"/>
        </w:rPr>
        <w:t xml:space="preserve">a </w:t>
      </w:r>
      <w:r w:rsidRPr="00C8723B">
        <w:rPr>
          <w:rFonts w:ascii="Calibri" w:hAnsi="Calibri"/>
          <w:sz w:val="22"/>
          <w:szCs w:val="22"/>
        </w:rPr>
        <w:t xml:space="preserve">muy corta edad se traslada a vivir a Burgos. </w:t>
      </w:r>
    </w:p>
    <w:p w:rsidR="009F5D17" w:rsidRPr="00C8723B" w:rsidRDefault="009F5D17" w:rsidP="009F5D17">
      <w:pPr>
        <w:pStyle w:val="NormalWeb"/>
        <w:ind w:left="1410" w:hanging="1410"/>
        <w:jc w:val="both"/>
        <w:rPr>
          <w:rFonts w:ascii="Calibri" w:hAnsi="Calibri"/>
          <w:sz w:val="22"/>
          <w:szCs w:val="22"/>
        </w:rPr>
      </w:pPr>
      <w:r w:rsidRPr="00C8723B">
        <w:rPr>
          <w:rFonts w:ascii="Calibri" w:hAnsi="Calibri"/>
          <w:b/>
          <w:sz w:val="22"/>
          <w:szCs w:val="22"/>
        </w:rPr>
        <w:t>Años 50</w:t>
      </w:r>
      <w:r w:rsidRPr="00C8723B">
        <w:rPr>
          <w:rFonts w:ascii="Calibri" w:hAnsi="Calibri"/>
          <w:sz w:val="22"/>
          <w:szCs w:val="22"/>
        </w:rPr>
        <w:tab/>
        <w:t xml:space="preserve">Con 14 años comienza a trabajar junto a su hermano Avelino en el Taller Mecánico que su padre, Avelino Antolin López, </w:t>
      </w:r>
      <w:r>
        <w:rPr>
          <w:rFonts w:ascii="Calibri" w:hAnsi="Calibri"/>
          <w:sz w:val="22"/>
          <w:szCs w:val="22"/>
        </w:rPr>
        <w:t>poseía</w:t>
      </w:r>
      <w:r w:rsidRPr="00C8723B">
        <w:rPr>
          <w:rFonts w:ascii="Calibri" w:hAnsi="Calibri"/>
          <w:sz w:val="22"/>
          <w:szCs w:val="22"/>
        </w:rPr>
        <w:t xml:space="preserve"> en </w:t>
      </w:r>
      <w:smartTag w:uri="urn:schemas-microsoft-com:office:smarttags" w:element="PersonName">
        <w:smartTagPr>
          <w:attr w:name="ProductID" w:val="la Calle Salas"/>
        </w:smartTagPr>
        <w:r w:rsidRPr="00C8723B">
          <w:rPr>
            <w:rFonts w:ascii="Calibri" w:hAnsi="Calibri"/>
            <w:sz w:val="22"/>
            <w:szCs w:val="22"/>
          </w:rPr>
          <w:t>la Calle Salas</w:t>
        </w:r>
      </w:smartTag>
      <w:r w:rsidRPr="00C8723B">
        <w:rPr>
          <w:rFonts w:ascii="Calibri" w:hAnsi="Calibri"/>
          <w:sz w:val="22"/>
          <w:szCs w:val="22"/>
        </w:rPr>
        <w:t xml:space="preserve"> de </w:t>
      </w:r>
      <w:r>
        <w:rPr>
          <w:rFonts w:ascii="Calibri" w:hAnsi="Calibri"/>
          <w:sz w:val="22"/>
          <w:szCs w:val="22"/>
        </w:rPr>
        <w:t xml:space="preserve">Burgos </w:t>
      </w:r>
      <w:r w:rsidRPr="00C8723B">
        <w:rPr>
          <w:rFonts w:ascii="Calibri" w:hAnsi="Calibri"/>
          <w:sz w:val="22"/>
          <w:szCs w:val="22"/>
        </w:rPr>
        <w:t>con vocación innata de emprendedor.</w:t>
      </w:r>
    </w:p>
    <w:p w:rsidR="009F5D17" w:rsidRPr="00C8723B" w:rsidRDefault="009F5D17" w:rsidP="009F5D17">
      <w:pPr>
        <w:pStyle w:val="NormalWeb"/>
        <w:ind w:left="1410"/>
        <w:jc w:val="both"/>
        <w:rPr>
          <w:rFonts w:ascii="Calibri" w:hAnsi="Calibri"/>
          <w:sz w:val="22"/>
          <w:szCs w:val="22"/>
        </w:rPr>
      </w:pPr>
      <w:r w:rsidRPr="00C8723B">
        <w:rPr>
          <w:rFonts w:ascii="Calibri" w:hAnsi="Calibri"/>
          <w:sz w:val="22"/>
          <w:szCs w:val="22"/>
        </w:rPr>
        <w:t>Los hermanos Antolin</w:t>
      </w:r>
      <w:r w:rsidRPr="00C8723B">
        <w:rPr>
          <w:rFonts w:ascii="Calibri" w:hAnsi="Calibri"/>
          <w:b/>
          <w:sz w:val="22"/>
          <w:szCs w:val="22"/>
        </w:rPr>
        <w:t xml:space="preserve"> </w:t>
      </w:r>
      <w:r w:rsidRPr="00C8723B">
        <w:rPr>
          <w:rFonts w:ascii="Calibri" w:hAnsi="Calibri" w:cs="Arial"/>
          <w:color w:val="000000"/>
          <w:sz w:val="22"/>
          <w:szCs w:val="22"/>
        </w:rPr>
        <w:t xml:space="preserve">inventan la rótula de caucho-metal mediante la inclusión de una pieza de caucho dentro de la rótula, alargando la vida de este componente. </w:t>
      </w:r>
      <w:r>
        <w:rPr>
          <w:rFonts w:ascii="Calibri" w:hAnsi="Calibri" w:cs="Arial"/>
          <w:color w:val="000000"/>
          <w:sz w:val="22"/>
          <w:szCs w:val="22"/>
        </w:rPr>
        <w:t>Esta invención resolvía en su momento importantes problemas de seguridad en la dirección de los vehículos.</w:t>
      </w:r>
    </w:p>
    <w:p w:rsidR="009F5D17" w:rsidRPr="00C8723B" w:rsidRDefault="009F5D17" w:rsidP="009F5D17">
      <w:pPr>
        <w:pStyle w:val="NormalWeb"/>
        <w:ind w:left="1410" w:hanging="1410"/>
        <w:jc w:val="both"/>
        <w:rPr>
          <w:rFonts w:ascii="Calibri" w:hAnsi="Calibri"/>
          <w:sz w:val="22"/>
          <w:szCs w:val="22"/>
        </w:rPr>
      </w:pPr>
      <w:r w:rsidRPr="00C8723B">
        <w:rPr>
          <w:rFonts w:ascii="Calibri" w:hAnsi="Calibri" w:cs="Arial"/>
          <w:b/>
          <w:color w:val="000000"/>
          <w:sz w:val="22"/>
          <w:szCs w:val="22"/>
        </w:rPr>
        <w:t>1959</w:t>
      </w:r>
      <w:r w:rsidRPr="00C8723B">
        <w:rPr>
          <w:rFonts w:ascii="Calibri" w:hAnsi="Calibri" w:cs="Arial"/>
          <w:color w:val="000000"/>
          <w:sz w:val="22"/>
          <w:szCs w:val="22"/>
        </w:rPr>
        <w:t xml:space="preserve"> </w:t>
      </w:r>
      <w:r w:rsidRPr="00C8723B">
        <w:rPr>
          <w:rFonts w:ascii="Calibri" w:hAnsi="Calibri" w:cs="Arial"/>
          <w:color w:val="000000"/>
          <w:sz w:val="22"/>
          <w:szCs w:val="22"/>
        </w:rPr>
        <w:tab/>
      </w:r>
      <w:r w:rsidRPr="00C8723B">
        <w:rPr>
          <w:rFonts w:ascii="Calibri" w:hAnsi="Calibri"/>
          <w:sz w:val="22"/>
          <w:szCs w:val="22"/>
        </w:rPr>
        <w:t>Se crea la empresa ANSA dedicada a la fabricación de rótulas de dirección y suspensión del automóvil.</w:t>
      </w:r>
    </w:p>
    <w:p w:rsidR="009F5D17" w:rsidRPr="00C8723B" w:rsidRDefault="009F5D17" w:rsidP="009F5D17">
      <w:pPr>
        <w:pStyle w:val="NormalWeb"/>
        <w:ind w:left="1410" w:hanging="1410"/>
        <w:jc w:val="both"/>
        <w:rPr>
          <w:rFonts w:ascii="Calibri" w:hAnsi="Calibri" w:cs="Arial"/>
          <w:color w:val="000000"/>
          <w:sz w:val="22"/>
          <w:szCs w:val="22"/>
        </w:rPr>
      </w:pPr>
      <w:r w:rsidRPr="00C8723B">
        <w:rPr>
          <w:rFonts w:ascii="Calibri" w:hAnsi="Calibri" w:cs="Arial"/>
          <w:color w:val="000000"/>
          <w:sz w:val="22"/>
          <w:szCs w:val="22"/>
        </w:rPr>
        <w:tab/>
      </w:r>
      <w:r>
        <w:rPr>
          <w:rFonts w:ascii="Calibri" w:hAnsi="Calibri" w:cs="Arial"/>
          <w:color w:val="000000"/>
          <w:sz w:val="22"/>
          <w:szCs w:val="22"/>
        </w:rPr>
        <w:t>Los hermanos Antolin p</w:t>
      </w:r>
      <w:r w:rsidRPr="00C8723B">
        <w:rPr>
          <w:rFonts w:ascii="Calibri" w:hAnsi="Calibri" w:cs="Arial"/>
          <w:color w:val="000000"/>
          <w:sz w:val="22"/>
          <w:szCs w:val="22"/>
        </w:rPr>
        <w:t>atenta</w:t>
      </w:r>
      <w:r>
        <w:rPr>
          <w:rFonts w:ascii="Calibri" w:hAnsi="Calibri" w:cs="Arial"/>
          <w:color w:val="000000"/>
          <w:sz w:val="22"/>
          <w:szCs w:val="22"/>
        </w:rPr>
        <w:t xml:space="preserve">n </w:t>
      </w:r>
      <w:r w:rsidRPr="00C8723B">
        <w:rPr>
          <w:rFonts w:ascii="Calibri" w:hAnsi="Calibri" w:cs="Arial"/>
          <w:color w:val="000000"/>
          <w:sz w:val="22"/>
          <w:szCs w:val="22"/>
        </w:rPr>
        <w:t xml:space="preserve">la rótula de caucho y comienzan los pedidos para los principales fabricantes de camiones, tanto de España como del extranjero. </w:t>
      </w:r>
    </w:p>
    <w:p w:rsidR="009F5D17" w:rsidRPr="00C8723B" w:rsidRDefault="009F5D17" w:rsidP="009F5D17">
      <w:pPr>
        <w:pStyle w:val="NormalWeb"/>
        <w:ind w:left="1410"/>
        <w:jc w:val="both"/>
        <w:rPr>
          <w:rFonts w:ascii="Calibri" w:hAnsi="Calibri" w:cs="Arial"/>
          <w:color w:val="000000"/>
          <w:sz w:val="22"/>
          <w:szCs w:val="22"/>
        </w:rPr>
      </w:pPr>
      <w:r w:rsidRPr="00C8723B">
        <w:rPr>
          <w:rFonts w:ascii="Calibri" w:hAnsi="Calibri" w:cs="Arial"/>
          <w:color w:val="000000"/>
          <w:sz w:val="22"/>
          <w:szCs w:val="22"/>
        </w:rPr>
        <w:t>La demanda crece tan rápido que la familia Antolin decide amp</w:t>
      </w:r>
      <w:r w:rsidR="005E2064">
        <w:rPr>
          <w:rFonts w:ascii="Calibri" w:hAnsi="Calibri" w:cs="Arial"/>
          <w:color w:val="000000"/>
          <w:sz w:val="22"/>
          <w:szCs w:val="22"/>
        </w:rPr>
        <w:t>liar los antiguos Talleres ANSA</w:t>
      </w:r>
      <w:r w:rsidRPr="00C8723B">
        <w:rPr>
          <w:rFonts w:ascii="Calibri" w:hAnsi="Calibri" w:cs="Arial"/>
          <w:color w:val="000000"/>
          <w:sz w:val="22"/>
          <w:szCs w:val="22"/>
        </w:rPr>
        <w:t>, llegando la empresa a ser la de mayor calidad de Europa.</w:t>
      </w:r>
    </w:p>
    <w:p w:rsidR="009F5D17" w:rsidRPr="00C8723B" w:rsidRDefault="009F5D17" w:rsidP="009F5D17">
      <w:pPr>
        <w:spacing w:before="120"/>
        <w:ind w:left="1410" w:hanging="1410"/>
        <w:jc w:val="both"/>
        <w:rPr>
          <w:rFonts w:ascii="Calibri" w:hAnsi="Calibri" w:cs="Arial"/>
          <w:color w:val="000000"/>
        </w:rPr>
      </w:pPr>
      <w:r w:rsidRPr="00C8723B">
        <w:rPr>
          <w:rFonts w:ascii="Calibri" w:hAnsi="Calibri" w:cs="Arial"/>
          <w:b/>
          <w:color w:val="000000"/>
        </w:rPr>
        <w:t>1968</w:t>
      </w:r>
      <w:r w:rsidRPr="00C8723B">
        <w:rPr>
          <w:rFonts w:ascii="Calibri" w:hAnsi="Calibri" w:cs="Arial"/>
          <w:color w:val="000000"/>
        </w:rPr>
        <w:tab/>
      </w:r>
      <w:r w:rsidRPr="005E2064">
        <w:rPr>
          <w:rFonts w:ascii="Calibri" w:eastAsia="MS Mincho" w:hAnsi="Calibri" w:cs="Arial"/>
          <w:color w:val="000000"/>
          <w:lang w:eastAsia="ja-JP"/>
        </w:rPr>
        <w:t xml:space="preserve">En asociación con </w:t>
      </w:r>
      <w:proofErr w:type="spellStart"/>
      <w:r w:rsidRPr="005E2064">
        <w:rPr>
          <w:rFonts w:ascii="Calibri" w:eastAsia="MS Mincho" w:hAnsi="Calibri" w:cs="Arial"/>
          <w:color w:val="000000"/>
          <w:lang w:eastAsia="ja-JP"/>
        </w:rPr>
        <w:t>Lemförder</w:t>
      </w:r>
      <w:proofErr w:type="spellEnd"/>
      <w:r w:rsidRPr="005E2064">
        <w:rPr>
          <w:rFonts w:ascii="Calibri" w:eastAsia="MS Mincho" w:hAnsi="Calibri" w:cs="Arial"/>
          <w:color w:val="000000"/>
          <w:lang w:eastAsia="ja-JP"/>
        </w:rPr>
        <w:t>, empresa alemana líder en rótulas de dirección, se constituye la empresa ANSA-</w:t>
      </w:r>
      <w:proofErr w:type="spellStart"/>
      <w:r w:rsidRPr="005E2064">
        <w:rPr>
          <w:rFonts w:ascii="Calibri" w:eastAsia="MS Mincho" w:hAnsi="Calibri" w:cs="Arial"/>
          <w:color w:val="000000"/>
          <w:lang w:eastAsia="ja-JP"/>
        </w:rPr>
        <w:t>Lemförder</w:t>
      </w:r>
      <w:proofErr w:type="spellEnd"/>
      <w:r w:rsidRPr="005E2064">
        <w:rPr>
          <w:rFonts w:ascii="Calibri" w:eastAsia="MS Mincho" w:hAnsi="Calibri" w:cs="Arial"/>
          <w:color w:val="000000"/>
          <w:lang w:eastAsia="ja-JP"/>
        </w:rPr>
        <w:t>, S.A con sede en Burgos, de la que los hermanos eran socios mayoritarios. Es así como comienza la estrategia de diversificación de productos, adquiriendo licencias de fabricación para piezas del interior del vehículo, como cerraduras y elevalunas</w:t>
      </w:r>
      <w:r w:rsidRPr="00C8723B">
        <w:rPr>
          <w:rFonts w:ascii="Calibri" w:hAnsi="Calibri" w:cs="Arial"/>
          <w:color w:val="000000"/>
        </w:rPr>
        <w:t>.</w:t>
      </w:r>
    </w:p>
    <w:p w:rsidR="009F5D17" w:rsidRPr="00C8723B" w:rsidRDefault="009F5D17" w:rsidP="009F5D17">
      <w:pPr>
        <w:spacing w:before="120"/>
        <w:ind w:left="1410" w:hanging="1410"/>
        <w:jc w:val="both"/>
        <w:rPr>
          <w:rFonts w:ascii="Calibri" w:hAnsi="Calibri" w:cs="Arial"/>
          <w:b/>
          <w:color w:val="000000"/>
        </w:rPr>
      </w:pPr>
      <w:r w:rsidRPr="00C8723B">
        <w:rPr>
          <w:rFonts w:ascii="Calibri" w:hAnsi="Calibri" w:cs="Arial"/>
          <w:b/>
          <w:color w:val="000000"/>
        </w:rPr>
        <w:t xml:space="preserve">1969 </w:t>
      </w:r>
      <w:r w:rsidRPr="00C8723B">
        <w:rPr>
          <w:rFonts w:ascii="Calibri" w:hAnsi="Calibri" w:cs="Arial"/>
          <w:b/>
          <w:color w:val="000000"/>
        </w:rPr>
        <w:tab/>
      </w:r>
      <w:r w:rsidRPr="00C8723B">
        <w:rPr>
          <w:rFonts w:ascii="Calibri" w:hAnsi="Calibri" w:cs="Arial"/>
          <w:color w:val="000000"/>
        </w:rPr>
        <w:t>Fallece el fundador, Avelino Antolin López. La empresa pasa a ser gestionada por sus hijos Avelino y José.</w:t>
      </w:r>
      <w:r w:rsidRPr="00C8723B">
        <w:rPr>
          <w:rFonts w:ascii="Calibri" w:hAnsi="Calibri" w:cs="Arial"/>
          <w:b/>
          <w:color w:val="000000"/>
        </w:rPr>
        <w:t xml:space="preserve"> </w:t>
      </w:r>
    </w:p>
    <w:p w:rsidR="005E2064" w:rsidRDefault="006B7107" w:rsidP="006B7107">
      <w:pPr>
        <w:spacing w:before="120"/>
        <w:ind w:left="1410" w:hanging="1410"/>
        <w:jc w:val="both"/>
        <w:rPr>
          <w:rFonts w:ascii="Calibri" w:hAnsi="Calibri" w:cs="Arial"/>
          <w:color w:val="000000"/>
        </w:rPr>
      </w:pPr>
      <w:r w:rsidRPr="00C8723B">
        <w:rPr>
          <w:rFonts w:ascii="Calibri" w:hAnsi="Calibri" w:cs="Arial"/>
          <w:b/>
          <w:color w:val="000000"/>
        </w:rPr>
        <w:t>Años 70</w:t>
      </w:r>
      <w:r w:rsidRPr="00C8723B">
        <w:rPr>
          <w:rFonts w:ascii="Calibri" w:hAnsi="Calibri" w:cs="Arial"/>
          <w:color w:val="000000"/>
        </w:rPr>
        <w:t xml:space="preserve"> </w:t>
      </w:r>
      <w:r w:rsidRPr="00C8723B">
        <w:rPr>
          <w:rFonts w:ascii="Calibri" w:hAnsi="Calibri" w:cs="Arial"/>
          <w:color w:val="000000"/>
        </w:rPr>
        <w:tab/>
        <w:t xml:space="preserve">Junto con la empresa italiana </w:t>
      </w:r>
      <w:proofErr w:type="spellStart"/>
      <w:r w:rsidRPr="00C8723B">
        <w:rPr>
          <w:rFonts w:ascii="Calibri" w:hAnsi="Calibri" w:cs="Arial"/>
          <w:color w:val="000000"/>
        </w:rPr>
        <w:t>Pianfei</w:t>
      </w:r>
      <w:proofErr w:type="spellEnd"/>
      <w:r w:rsidRPr="00C8723B">
        <w:rPr>
          <w:rFonts w:ascii="Calibri" w:hAnsi="Calibri" w:cs="Arial"/>
          <w:color w:val="000000"/>
        </w:rPr>
        <w:t xml:space="preserve">, comienza la fabricación de guarnecidos de techo para el interior del automóvil que incorporan una avanzada tecnología, </w:t>
      </w:r>
      <w:proofErr w:type="spellStart"/>
      <w:r w:rsidRPr="00C8723B">
        <w:rPr>
          <w:rFonts w:ascii="Calibri" w:hAnsi="Calibri" w:cs="Arial"/>
          <w:color w:val="000000"/>
        </w:rPr>
        <w:t>Glasutec</w:t>
      </w:r>
      <w:proofErr w:type="spellEnd"/>
      <w:r w:rsidRPr="00C8723B">
        <w:rPr>
          <w:rFonts w:ascii="Calibri" w:hAnsi="Calibri" w:cs="Arial"/>
          <w:color w:val="000000"/>
        </w:rPr>
        <w:t>, basada en un sándwich de poliuretano.</w:t>
      </w:r>
      <w:r w:rsidR="005E2064" w:rsidRPr="005E2064">
        <w:rPr>
          <w:rFonts w:ascii="Calibri" w:hAnsi="Calibri" w:cs="Arial"/>
          <w:color w:val="000000"/>
        </w:rPr>
        <w:t xml:space="preserve"> </w:t>
      </w:r>
    </w:p>
    <w:p w:rsidR="006B7107" w:rsidRPr="00C8723B" w:rsidRDefault="005E2064" w:rsidP="005E2064">
      <w:pPr>
        <w:spacing w:before="120"/>
        <w:ind w:left="1410"/>
        <w:jc w:val="both"/>
        <w:rPr>
          <w:rFonts w:ascii="Calibri" w:hAnsi="Calibri" w:cs="Arial"/>
          <w:color w:val="000000"/>
        </w:rPr>
      </w:pPr>
      <w:r w:rsidRPr="00C8723B">
        <w:rPr>
          <w:rFonts w:ascii="Calibri" w:hAnsi="Calibri" w:cs="Arial"/>
          <w:color w:val="000000"/>
        </w:rPr>
        <w:t>Se van incorporando otras líneas de producto como asientos (ARA, S.L.), elevalunas (</w:t>
      </w:r>
      <w:proofErr w:type="spellStart"/>
      <w:r w:rsidRPr="00C8723B">
        <w:rPr>
          <w:rFonts w:ascii="Calibri" w:hAnsi="Calibri" w:cs="Arial"/>
          <w:color w:val="000000"/>
        </w:rPr>
        <w:t>Dapsa</w:t>
      </w:r>
      <w:proofErr w:type="spellEnd"/>
      <w:r w:rsidRPr="00C8723B">
        <w:rPr>
          <w:rFonts w:ascii="Calibri" w:hAnsi="Calibri" w:cs="Arial"/>
          <w:color w:val="000000"/>
        </w:rPr>
        <w:t>) y guarnecidos de puerta.</w:t>
      </w:r>
    </w:p>
    <w:p w:rsidR="007A11B9" w:rsidRDefault="007A11B9" w:rsidP="009F5D17">
      <w:pPr>
        <w:spacing w:before="120"/>
        <w:ind w:left="1410" w:hanging="1410"/>
        <w:jc w:val="both"/>
        <w:rPr>
          <w:rFonts w:ascii="Calibri" w:hAnsi="Calibri" w:cs="Arial"/>
          <w:b/>
          <w:color w:val="000000"/>
        </w:rPr>
        <w:sectPr w:rsidR="007A11B9" w:rsidSect="004C4BC1">
          <w:headerReference w:type="default" r:id="rId12"/>
          <w:footerReference w:type="even" r:id="rId13"/>
          <w:footerReference w:type="default" r:id="rId14"/>
          <w:headerReference w:type="first" r:id="rId15"/>
          <w:footerReference w:type="first" r:id="rId16"/>
          <w:pgSz w:w="11907" w:h="16839"/>
          <w:pgMar w:top="1440" w:right="851" w:bottom="1440" w:left="851" w:header="612" w:footer="459" w:gutter="0"/>
          <w:pgNumType w:fmt="numberInDash" w:start="0"/>
          <w:cols w:space="720"/>
          <w:titlePg/>
          <w:docGrid w:linePitch="360"/>
        </w:sectPr>
      </w:pPr>
    </w:p>
    <w:p w:rsidR="009F5D17" w:rsidRDefault="009F5D17" w:rsidP="009F5D17">
      <w:pPr>
        <w:spacing w:before="120"/>
        <w:ind w:left="1410" w:hanging="1410"/>
        <w:jc w:val="both"/>
        <w:rPr>
          <w:rFonts w:ascii="Calibri" w:hAnsi="Calibri" w:cs="Arial"/>
          <w:b/>
          <w:color w:val="000000"/>
        </w:rPr>
      </w:pPr>
      <w:r w:rsidRPr="00C8723B">
        <w:rPr>
          <w:rFonts w:ascii="Calibri" w:hAnsi="Calibri" w:cs="Arial"/>
          <w:b/>
          <w:color w:val="000000"/>
        </w:rPr>
        <w:tab/>
      </w:r>
    </w:p>
    <w:p w:rsidR="004F0131" w:rsidRPr="00C8723B" w:rsidRDefault="004F0131" w:rsidP="00BC6C7C">
      <w:pPr>
        <w:spacing w:before="120"/>
        <w:ind w:left="1410" w:hanging="1410"/>
        <w:jc w:val="both"/>
        <w:rPr>
          <w:rFonts w:ascii="Calibri" w:hAnsi="Calibri" w:cs="Arial"/>
          <w:color w:val="000000"/>
        </w:rPr>
      </w:pPr>
    </w:p>
    <w:p w:rsidR="009F5D17" w:rsidRPr="00C8723B" w:rsidRDefault="009F5D17" w:rsidP="00BC6C7C">
      <w:pPr>
        <w:spacing w:before="120"/>
        <w:ind w:left="2130" w:hanging="1410"/>
        <w:jc w:val="both"/>
        <w:rPr>
          <w:rFonts w:ascii="Calibri" w:hAnsi="Calibri"/>
        </w:rPr>
      </w:pPr>
      <w:r w:rsidRPr="00C8723B">
        <w:rPr>
          <w:rFonts w:ascii="Calibri" w:hAnsi="Calibri"/>
          <w:b/>
        </w:rPr>
        <w:t xml:space="preserve">1985 </w:t>
      </w:r>
      <w:r w:rsidRPr="00C8723B">
        <w:rPr>
          <w:rFonts w:ascii="Calibri" w:hAnsi="Calibri"/>
          <w:b/>
        </w:rPr>
        <w:tab/>
      </w:r>
      <w:r w:rsidRPr="00C8723B">
        <w:rPr>
          <w:rFonts w:ascii="Calibri" w:hAnsi="Calibri"/>
          <w:b/>
        </w:rPr>
        <w:tab/>
      </w:r>
      <w:r w:rsidRPr="00C8723B">
        <w:rPr>
          <w:rFonts w:ascii="Calibri" w:hAnsi="Calibri"/>
        </w:rPr>
        <w:t>Se crea el holding Grupo Antolin, con</w:t>
      </w:r>
      <w:r w:rsidRPr="00C8723B">
        <w:rPr>
          <w:rFonts w:ascii="Calibri" w:hAnsi="Calibri" w:cs="Arial"/>
        </w:rPr>
        <w:t xml:space="preserve"> el objetivo de gestionar, coordinar y consolidar, las actividades de las distintas empresas que formaban la corporación.</w:t>
      </w:r>
      <w:r w:rsidRPr="00C8723B">
        <w:rPr>
          <w:rFonts w:ascii="Calibri" w:hAnsi="Calibri"/>
        </w:rPr>
        <w:t xml:space="preserve"> Al frente, Avelino Antolin Toledano como presidente, y José Antolin como vicepresidente.</w:t>
      </w:r>
    </w:p>
    <w:p w:rsidR="009F5D17" w:rsidRDefault="009F5D17" w:rsidP="00BC6C7C">
      <w:pPr>
        <w:spacing w:before="120"/>
        <w:ind w:left="2130" w:hanging="1410"/>
        <w:jc w:val="both"/>
        <w:rPr>
          <w:rFonts w:ascii="Calibri" w:hAnsi="Calibri" w:cs="Arial"/>
        </w:rPr>
      </w:pPr>
      <w:r w:rsidRPr="00C8723B">
        <w:rPr>
          <w:rFonts w:ascii="Calibri" w:hAnsi="Calibri" w:cs="Arial"/>
          <w:b/>
        </w:rPr>
        <w:t>1989</w:t>
      </w:r>
      <w:r w:rsidR="00BD6D26">
        <w:rPr>
          <w:rFonts w:ascii="Calibri" w:hAnsi="Calibri" w:cs="Arial"/>
        </w:rPr>
        <w:t xml:space="preserve"> </w:t>
      </w:r>
      <w:r w:rsidR="00BD6D26">
        <w:rPr>
          <w:rFonts w:ascii="Calibri" w:hAnsi="Calibri" w:cs="Arial"/>
        </w:rPr>
        <w:tab/>
        <w:t xml:space="preserve">Se decide una estrategia centrada exclusivamente en el interior del vehículo, iniciándose una intensa etapa de internacionalización con establecimiento en los mercados más importantes del mundo, </w:t>
      </w:r>
      <w:r w:rsidR="00936615">
        <w:rPr>
          <w:rFonts w:ascii="Calibri" w:hAnsi="Calibri" w:cs="Arial"/>
        </w:rPr>
        <w:t>con la apertura de</w:t>
      </w:r>
      <w:r w:rsidR="00BD6D26">
        <w:rPr>
          <w:rFonts w:ascii="Calibri" w:hAnsi="Calibri" w:cs="Arial"/>
        </w:rPr>
        <w:t xml:space="preserve"> más de una </w:t>
      </w:r>
      <w:r w:rsidR="004F0131">
        <w:rPr>
          <w:rFonts w:ascii="Calibri" w:hAnsi="Calibri" w:cs="Arial"/>
        </w:rPr>
        <w:t xml:space="preserve">fábrica al año en el extranjero, </w:t>
      </w:r>
      <w:r w:rsidR="004F0131">
        <w:rPr>
          <w:rFonts w:ascii="Arial" w:hAnsi="Arial" w:cs="Arial"/>
          <w:sz w:val="20"/>
          <w:szCs w:val="20"/>
        </w:rPr>
        <w:t>inicialmente en Europa, a continuación en América y por último en Asia.</w:t>
      </w:r>
      <w:r w:rsidR="008152FD">
        <w:rPr>
          <w:rFonts w:ascii="Arial" w:hAnsi="Arial" w:cs="Arial"/>
          <w:sz w:val="20"/>
          <w:szCs w:val="20"/>
        </w:rPr>
        <w:t xml:space="preserve"> Todo ello posible gracias a una reinversión constante de los beneficios.</w:t>
      </w:r>
    </w:p>
    <w:p w:rsidR="0040086F" w:rsidRPr="00C8723B" w:rsidRDefault="0040086F" w:rsidP="00BC6C7C">
      <w:pPr>
        <w:pStyle w:val="NormalWeb"/>
        <w:spacing w:line="276" w:lineRule="auto"/>
        <w:ind w:left="2130" w:hanging="1410"/>
        <w:jc w:val="both"/>
        <w:rPr>
          <w:rFonts w:ascii="Calibri" w:hAnsi="Calibri"/>
          <w:sz w:val="22"/>
          <w:szCs w:val="22"/>
        </w:rPr>
      </w:pPr>
      <w:r w:rsidRPr="00C8723B">
        <w:rPr>
          <w:rFonts w:ascii="Calibri" w:hAnsi="Calibri"/>
          <w:b/>
          <w:sz w:val="22"/>
          <w:szCs w:val="22"/>
        </w:rPr>
        <w:t>1992</w:t>
      </w:r>
      <w:r w:rsidR="004F0131">
        <w:rPr>
          <w:rFonts w:ascii="Calibri" w:hAnsi="Calibri"/>
          <w:b/>
          <w:sz w:val="22"/>
          <w:szCs w:val="22"/>
        </w:rPr>
        <w:t>/3</w:t>
      </w:r>
      <w:r w:rsidRPr="00C8723B">
        <w:rPr>
          <w:rFonts w:ascii="Calibri" w:hAnsi="Calibri"/>
          <w:sz w:val="22"/>
          <w:szCs w:val="22"/>
        </w:rPr>
        <w:tab/>
      </w:r>
      <w:r>
        <w:rPr>
          <w:rFonts w:ascii="Calibri" w:hAnsi="Calibri"/>
          <w:sz w:val="22"/>
          <w:szCs w:val="22"/>
        </w:rPr>
        <w:t>V</w:t>
      </w:r>
      <w:r w:rsidRPr="00C8723B">
        <w:rPr>
          <w:rFonts w:ascii="Calibri" w:hAnsi="Calibri"/>
          <w:sz w:val="22"/>
          <w:szCs w:val="22"/>
        </w:rPr>
        <w:t>enta de</w:t>
      </w:r>
      <w:r w:rsidRPr="00C8723B">
        <w:rPr>
          <w:rFonts w:ascii="Calibri" w:hAnsi="Calibri"/>
          <w:b/>
          <w:sz w:val="22"/>
          <w:szCs w:val="22"/>
        </w:rPr>
        <w:t xml:space="preserve"> </w:t>
      </w:r>
      <w:r w:rsidRPr="00C8723B">
        <w:rPr>
          <w:rFonts w:ascii="Calibri" w:hAnsi="Calibri"/>
          <w:sz w:val="22"/>
          <w:szCs w:val="22"/>
        </w:rPr>
        <w:t>ANSA-</w:t>
      </w:r>
      <w:proofErr w:type="spellStart"/>
      <w:r w:rsidRPr="00C8723B">
        <w:rPr>
          <w:rFonts w:ascii="Calibri" w:hAnsi="Calibri"/>
          <w:sz w:val="22"/>
          <w:szCs w:val="22"/>
        </w:rPr>
        <w:t>Lemförder</w:t>
      </w:r>
      <w:proofErr w:type="spellEnd"/>
      <w:r w:rsidRPr="00C8723B">
        <w:rPr>
          <w:rFonts w:ascii="Calibri" w:hAnsi="Calibri"/>
          <w:sz w:val="22"/>
          <w:szCs w:val="22"/>
        </w:rPr>
        <w:t xml:space="preserve"> </w:t>
      </w:r>
      <w:r w:rsidRPr="00C8723B">
        <w:rPr>
          <w:rFonts w:ascii="Calibri" w:hAnsi="Calibri"/>
          <w:color w:val="000000"/>
          <w:sz w:val="22"/>
          <w:szCs w:val="22"/>
        </w:rPr>
        <w:t xml:space="preserve">al Grupo </w:t>
      </w:r>
      <w:r>
        <w:rPr>
          <w:rFonts w:ascii="Calibri" w:hAnsi="Calibri"/>
          <w:color w:val="000000"/>
          <w:sz w:val="22"/>
          <w:szCs w:val="22"/>
        </w:rPr>
        <w:t xml:space="preserve">alemán </w:t>
      </w:r>
      <w:r w:rsidRPr="00C8723B">
        <w:rPr>
          <w:rFonts w:ascii="Calibri" w:hAnsi="Calibri"/>
          <w:color w:val="000000"/>
          <w:sz w:val="22"/>
          <w:szCs w:val="22"/>
        </w:rPr>
        <w:t>ZF para concentrarse en el negocio del interior del automóvil.</w:t>
      </w:r>
    </w:p>
    <w:p w:rsidR="0040086F" w:rsidRPr="00C8723B" w:rsidRDefault="0040086F" w:rsidP="00BC6C7C">
      <w:pPr>
        <w:spacing w:before="120"/>
        <w:ind w:left="2130" w:hanging="1410"/>
        <w:jc w:val="both"/>
        <w:rPr>
          <w:rFonts w:ascii="Calibri" w:hAnsi="Calibri" w:cs="Arial"/>
        </w:rPr>
      </w:pPr>
      <w:r w:rsidRPr="00C8723B">
        <w:rPr>
          <w:rFonts w:ascii="Calibri" w:hAnsi="Calibri" w:cs="Arial"/>
        </w:rPr>
        <w:tab/>
        <w:t xml:space="preserve">Nuevo enfoque de </w:t>
      </w:r>
      <w:smartTag w:uri="urn:schemas-microsoft-com:office:smarttags" w:element="PersonName">
        <w:smartTagPr>
          <w:attr w:name="ProductID" w:val="la I"/>
        </w:smartTagPr>
        <w:r w:rsidRPr="00C8723B">
          <w:rPr>
            <w:rFonts w:ascii="Calibri" w:hAnsi="Calibri" w:cs="Arial"/>
          </w:rPr>
          <w:t xml:space="preserve">la </w:t>
        </w:r>
        <w:proofErr w:type="spellStart"/>
        <w:r w:rsidRPr="00C8723B">
          <w:rPr>
            <w:rFonts w:ascii="Calibri" w:hAnsi="Calibri" w:cs="Arial"/>
          </w:rPr>
          <w:t>I</w:t>
        </w:r>
      </w:smartTag>
      <w:r w:rsidRPr="00C8723B">
        <w:rPr>
          <w:rFonts w:ascii="Calibri" w:hAnsi="Calibri" w:cs="Arial"/>
        </w:rPr>
        <w:t>+D+i</w:t>
      </w:r>
      <w:proofErr w:type="spellEnd"/>
      <w:r w:rsidRPr="00C8723B">
        <w:rPr>
          <w:rFonts w:ascii="Calibri" w:hAnsi="Calibri" w:cs="Arial"/>
        </w:rPr>
        <w:t xml:space="preserve">, </w:t>
      </w:r>
      <w:r w:rsidR="004F0131">
        <w:rPr>
          <w:rFonts w:ascii="Calibri" w:hAnsi="Calibri" w:cs="Arial"/>
        </w:rPr>
        <w:t>convirtiéndose en uno de los pilares de la estrategia. S</w:t>
      </w:r>
      <w:r w:rsidRPr="00C8723B">
        <w:rPr>
          <w:rFonts w:ascii="Calibri" w:hAnsi="Calibri" w:cs="Arial"/>
        </w:rPr>
        <w:t xml:space="preserve">e crea Grupo Antolin-Ingeniería. </w:t>
      </w:r>
    </w:p>
    <w:p w:rsidR="0040086F" w:rsidRPr="00C8723B" w:rsidRDefault="0040086F" w:rsidP="00BC6C7C">
      <w:pPr>
        <w:pStyle w:val="NormalWeb"/>
        <w:spacing w:line="276" w:lineRule="auto"/>
        <w:ind w:left="2130" w:hanging="1410"/>
        <w:jc w:val="both"/>
        <w:rPr>
          <w:rFonts w:ascii="Calibri" w:hAnsi="Calibri"/>
          <w:sz w:val="22"/>
          <w:szCs w:val="22"/>
        </w:rPr>
      </w:pPr>
      <w:r w:rsidRPr="00C8723B">
        <w:rPr>
          <w:rFonts w:ascii="Calibri" w:hAnsi="Calibri"/>
          <w:b/>
          <w:sz w:val="22"/>
          <w:szCs w:val="22"/>
        </w:rPr>
        <w:t>1995</w:t>
      </w:r>
      <w:r w:rsidRPr="00C8723B">
        <w:rPr>
          <w:rFonts w:ascii="Calibri" w:hAnsi="Calibri"/>
          <w:sz w:val="22"/>
          <w:szCs w:val="22"/>
        </w:rPr>
        <w:t xml:space="preserve"> </w:t>
      </w:r>
      <w:r w:rsidRPr="00C8723B">
        <w:rPr>
          <w:rFonts w:ascii="Calibri" w:hAnsi="Calibri"/>
          <w:sz w:val="22"/>
          <w:szCs w:val="22"/>
        </w:rPr>
        <w:tab/>
      </w:r>
      <w:r w:rsidRPr="00C8723B">
        <w:rPr>
          <w:rFonts w:ascii="Calibri" w:hAnsi="Calibri"/>
          <w:sz w:val="22"/>
          <w:szCs w:val="22"/>
        </w:rPr>
        <w:tab/>
        <w:t>José Antolin es nombrado presidente de Grupo Antolin</w:t>
      </w:r>
      <w:r>
        <w:rPr>
          <w:rFonts w:ascii="Calibri" w:hAnsi="Calibri"/>
          <w:sz w:val="22"/>
          <w:szCs w:val="22"/>
        </w:rPr>
        <w:t xml:space="preserve"> al fallecimiento de Avelino Antolin.</w:t>
      </w:r>
    </w:p>
    <w:p w:rsidR="00BD6D26" w:rsidRDefault="0040086F" w:rsidP="00BC6C7C">
      <w:pPr>
        <w:spacing w:before="120"/>
        <w:ind w:left="2130" w:hanging="1410"/>
        <w:jc w:val="both"/>
        <w:rPr>
          <w:rFonts w:ascii="Calibri" w:hAnsi="Calibri" w:cs="Arial"/>
        </w:rPr>
      </w:pPr>
      <w:r w:rsidRPr="00C8723B">
        <w:rPr>
          <w:rFonts w:ascii="Calibri" w:hAnsi="Calibri" w:cs="Arial"/>
          <w:b/>
          <w:color w:val="000000"/>
        </w:rPr>
        <w:t>2000</w:t>
      </w:r>
      <w:r w:rsidRPr="00C8723B">
        <w:rPr>
          <w:rFonts w:ascii="Calibri" w:hAnsi="Calibri" w:cs="Arial"/>
        </w:rPr>
        <w:t xml:space="preserve"> </w:t>
      </w:r>
      <w:r w:rsidRPr="00C8723B">
        <w:rPr>
          <w:rFonts w:ascii="Calibri" w:hAnsi="Calibri" w:cs="Arial"/>
        </w:rPr>
        <w:tab/>
        <w:t xml:space="preserve">Se genera una nueva vía de crecimiento, </w:t>
      </w:r>
      <w:r w:rsidR="00A02B71">
        <w:rPr>
          <w:rFonts w:ascii="Calibri" w:hAnsi="Calibri" w:cs="Arial"/>
        </w:rPr>
        <w:t>evolucionando</w:t>
      </w:r>
      <w:r w:rsidRPr="00C8723B">
        <w:rPr>
          <w:rFonts w:ascii="Calibri" w:hAnsi="Calibri" w:cs="Arial"/>
        </w:rPr>
        <w:t xml:space="preserve"> de un producto simple al producto modular basado en un enfoque </w:t>
      </w:r>
      <w:proofErr w:type="spellStart"/>
      <w:r w:rsidRPr="00C8723B">
        <w:rPr>
          <w:rFonts w:ascii="Calibri" w:hAnsi="Calibri" w:cs="Arial"/>
        </w:rPr>
        <w:t>multi</w:t>
      </w:r>
      <w:proofErr w:type="spellEnd"/>
      <w:r w:rsidR="00F50471">
        <w:rPr>
          <w:rFonts w:ascii="Calibri" w:hAnsi="Calibri" w:cs="Arial"/>
        </w:rPr>
        <w:t>-</w:t>
      </w:r>
      <w:r w:rsidR="004F0131">
        <w:rPr>
          <w:rFonts w:ascii="Calibri" w:hAnsi="Calibri" w:cs="Arial"/>
        </w:rPr>
        <w:t>tecnológico.</w:t>
      </w:r>
    </w:p>
    <w:p w:rsidR="0040086F" w:rsidRDefault="0040086F" w:rsidP="00BC6C7C">
      <w:pPr>
        <w:spacing w:before="120"/>
        <w:ind w:left="2130" w:hanging="1410"/>
        <w:jc w:val="both"/>
        <w:rPr>
          <w:rFonts w:ascii="Calibri" w:hAnsi="Calibri" w:cs="Arial"/>
          <w:color w:val="000000"/>
        </w:rPr>
      </w:pPr>
      <w:r w:rsidRPr="00C8723B">
        <w:rPr>
          <w:rFonts w:ascii="Calibri" w:hAnsi="Calibri" w:cs="Arial"/>
          <w:b/>
          <w:color w:val="000000"/>
        </w:rPr>
        <w:t>2004</w:t>
      </w:r>
      <w:r w:rsidRPr="00C8723B">
        <w:rPr>
          <w:rFonts w:ascii="Calibri" w:hAnsi="Calibri" w:cs="Arial"/>
          <w:b/>
          <w:color w:val="000000"/>
        </w:rPr>
        <w:tab/>
      </w:r>
      <w:r w:rsidRPr="00C8723B">
        <w:rPr>
          <w:rFonts w:ascii="Calibri" w:hAnsi="Calibri" w:cs="Arial"/>
          <w:b/>
          <w:color w:val="000000"/>
        </w:rPr>
        <w:tab/>
      </w:r>
      <w:r w:rsidRPr="00C8723B">
        <w:rPr>
          <w:rFonts w:ascii="Calibri" w:hAnsi="Calibri" w:cs="Arial"/>
          <w:color w:val="000000"/>
        </w:rPr>
        <w:t>Grupo Antolin decide fortalecer su estra</w:t>
      </w:r>
      <w:r w:rsidR="008152FD">
        <w:rPr>
          <w:rFonts w:ascii="Calibri" w:hAnsi="Calibri" w:cs="Arial"/>
          <w:color w:val="000000"/>
        </w:rPr>
        <w:t xml:space="preserve">tegia de crecimiento e internacionalización </w:t>
      </w:r>
      <w:r w:rsidR="00936615">
        <w:rPr>
          <w:rFonts w:ascii="Calibri" w:hAnsi="Calibri" w:cs="Arial"/>
          <w:color w:val="000000"/>
        </w:rPr>
        <w:t>abriendo parte de su</w:t>
      </w:r>
      <w:r w:rsidRPr="00C8723B">
        <w:rPr>
          <w:rFonts w:ascii="Calibri" w:hAnsi="Calibri" w:cs="Arial"/>
          <w:color w:val="000000"/>
        </w:rPr>
        <w:t xml:space="preserve"> capital a un consorcio de 5 entidades financieras.</w:t>
      </w:r>
      <w:r w:rsidR="008152FD">
        <w:rPr>
          <w:rFonts w:ascii="Calibri" w:hAnsi="Calibri" w:cs="Arial"/>
          <w:color w:val="000000"/>
        </w:rPr>
        <w:t xml:space="preserve"> </w:t>
      </w:r>
      <w:r w:rsidRPr="00C8723B">
        <w:rPr>
          <w:rFonts w:ascii="Calibri" w:hAnsi="Calibri" w:cs="Arial"/>
          <w:color w:val="000000"/>
        </w:rPr>
        <w:t xml:space="preserve"> </w:t>
      </w:r>
    </w:p>
    <w:p w:rsidR="00E0428A" w:rsidRDefault="00E0428A" w:rsidP="00BC6C7C">
      <w:pPr>
        <w:spacing w:before="120"/>
        <w:ind w:left="2130" w:hanging="1410"/>
        <w:jc w:val="both"/>
        <w:rPr>
          <w:rFonts w:ascii="Calibri" w:hAnsi="Calibri" w:cs="Arial"/>
          <w:color w:val="000000"/>
        </w:rPr>
      </w:pPr>
      <w:r w:rsidRPr="00E0428A">
        <w:rPr>
          <w:rFonts w:ascii="Calibri" w:hAnsi="Calibri" w:cs="Arial"/>
          <w:color w:val="000000"/>
        </w:rPr>
        <w:tab/>
        <w:t>Apertur</w:t>
      </w:r>
      <w:r w:rsidR="00AA5819">
        <w:rPr>
          <w:rFonts w:ascii="Calibri" w:hAnsi="Calibri" w:cs="Arial"/>
          <w:color w:val="000000"/>
        </w:rPr>
        <w:t xml:space="preserve">a de </w:t>
      </w:r>
      <w:r w:rsidR="00A02B71">
        <w:rPr>
          <w:rFonts w:ascii="Calibri" w:hAnsi="Calibri" w:cs="Arial"/>
          <w:color w:val="000000"/>
        </w:rPr>
        <w:t xml:space="preserve">la </w:t>
      </w:r>
      <w:r w:rsidR="00AA5819">
        <w:rPr>
          <w:rFonts w:ascii="Calibri" w:hAnsi="Calibri" w:cs="Arial"/>
          <w:color w:val="000000"/>
        </w:rPr>
        <w:t>primera planta en C</w:t>
      </w:r>
      <w:r w:rsidRPr="00E0428A">
        <w:rPr>
          <w:rFonts w:ascii="Calibri" w:hAnsi="Calibri" w:cs="Arial"/>
          <w:color w:val="000000"/>
        </w:rPr>
        <w:t>hina</w:t>
      </w:r>
      <w:r w:rsidR="00A02B71">
        <w:rPr>
          <w:rFonts w:ascii="Calibri" w:hAnsi="Calibri" w:cs="Arial"/>
          <w:color w:val="000000"/>
        </w:rPr>
        <w:t xml:space="preserve">, </w:t>
      </w:r>
      <w:r>
        <w:rPr>
          <w:rFonts w:ascii="Calibri" w:hAnsi="Calibri" w:cs="Arial"/>
          <w:color w:val="000000"/>
        </w:rPr>
        <w:t xml:space="preserve">a la que </w:t>
      </w:r>
      <w:r w:rsidR="00A02B71">
        <w:rPr>
          <w:rFonts w:ascii="Calibri" w:hAnsi="Calibri" w:cs="Arial"/>
          <w:color w:val="000000"/>
        </w:rPr>
        <w:t xml:space="preserve">seguirán </w:t>
      </w:r>
      <w:r>
        <w:rPr>
          <w:rFonts w:ascii="Calibri" w:hAnsi="Calibri" w:cs="Arial"/>
          <w:color w:val="000000"/>
        </w:rPr>
        <w:t>en años sucesivos 11 plantas más</w:t>
      </w:r>
      <w:r w:rsidR="00385BD5">
        <w:rPr>
          <w:rFonts w:ascii="Calibri" w:hAnsi="Calibri" w:cs="Arial"/>
          <w:color w:val="000000"/>
        </w:rPr>
        <w:t xml:space="preserve"> en este país</w:t>
      </w:r>
      <w:r>
        <w:rPr>
          <w:rFonts w:ascii="Calibri" w:hAnsi="Calibri" w:cs="Arial"/>
          <w:color w:val="000000"/>
        </w:rPr>
        <w:t>.</w:t>
      </w:r>
    </w:p>
    <w:p w:rsidR="00385BD5" w:rsidRDefault="00385BD5" w:rsidP="001226CB">
      <w:pPr>
        <w:pStyle w:val="Ttulo2"/>
        <w:ind w:firstLine="720"/>
      </w:pPr>
      <w:r w:rsidRPr="001226CB">
        <w:rPr>
          <w:rFonts w:ascii="Calibri" w:eastAsiaTheme="minorEastAsia" w:hAnsi="Calibri" w:cs="Arial"/>
          <w:b/>
          <w:bCs w:val="0"/>
          <w:color w:val="000000"/>
          <w:sz w:val="22"/>
          <w:szCs w:val="22"/>
        </w:rPr>
        <w:t>2005/10</w:t>
      </w:r>
      <w:r w:rsidRPr="001226CB">
        <w:rPr>
          <w:rFonts w:ascii="Calibri" w:eastAsiaTheme="minorEastAsia" w:hAnsi="Calibri" w:cs="Arial"/>
          <w:bCs w:val="0"/>
          <w:color w:val="000000"/>
          <w:sz w:val="22"/>
          <w:szCs w:val="22"/>
        </w:rPr>
        <w:tab/>
        <w:t>Continua el crecimiento inorgánico de la compañía</w:t>
      </w:r>
      <w:r>
        <w:t>.</w:t>
      </w:r>
    </w:p>
    <w:p w:rsidR="001226CB" w:rsidRPr="001226CB" w:rsidRDefault="001226CB" w:rsidP="001226CB"/>
    <w:p w:rsidR="0040086F" w:rsidRDefault="0040086F" w:rsidP="00BC6C7C">
      <w:pPr>
        <w:ind w:left="2130" w:hanging="1410"/>
        <w:jc w:val="both"/>
        <w:rPr>
          <w:rFonts w:ascii="Calibri" w:hAnsi="Calibri" w:cs="Arial"/>
        </w:rPr>
      </w:pPr>
      <w:r w:rsidRPr="00C8723B">
        <w:rPr>
          <w:rFonts w:ascii="Calibri" w:hAnsi="Calibri" w:cs="Arial"/>
          <w:b/>
        </w:rPr>
        <w:t>2011</w:t>
      </w:r>
      <w:r w:rsidR="00BD6D26">
        <w:rPr>
          <w:rFonts w:ascii="Calibri" w:hAnsi="Calibri" w:cs="Arial"/>
          <w:b/>
        </w:rPr>
        <w:t>/12</w:t>
      </w:r>
      <w:r w:rsidRPr="00C8723B">
        <w:rPr>
          <w:rFonts w:ascii="Calibri" w:hAnsi="Calibri" w:cs="Arial"/>
          <w:b/>
        </w:rPr>
        <w:tab/>
      </w:r>
      <w:r w:rsidRPr="00C8723B">
        <w:rPr>
          <w:rFonts w:ascii="Calibri" w:hAnsi="Calibri" w:cs="Arial"/>
          <w:b/>
        </w:rPr>
        <w:tab/>
      </w:r>
      <w:r w:rsidRPr="00C8723B">
        <w:rPr>
          <w:rFonts w:ascii="Calibri" w:hAnsi="Calibri" w:cs="Arial"/>
        </w:rPr>
        <w:t xml:space="preserve">Grupo Antolin </w:t>
      </w:r>
      <w:r>
        <w:rPr>
          <w:rFonts w:ascii="Calibri" w:hAnsi="Calibri" w:cs="Arial"/>
        </w:rPr>
        <w:t>adquiere</w:t>
      </w:r>
      <w:r w:rsidRPr="00C8723B">
        <w:rPr>
          <w:rFonts w:ascii="Calibri" w:hAnsi="Calibri" w:cs="Arial"/>
        </w:rPr>
        <w:t xml:space="preserve"> </w:t>
      </w:r>
      <w:r w:rsidR="00B5494F">
        <w:rPr>
          <w:rFonts w:ascii="Calibri" w:hAnsi="Calibri" w:cs="Arial"/>
        </w:rPr>
        <w:t xml:space="preserve">el </w:t>
      </w:r>
      <w:r w:rsidRPr="00C8723B">
        <w:rPr>
          <w:rFonts w:ascii="Calibri" w:hAnsi="Calibri" w:cs="Arial"/>
        </w:rPr>
        <w:t xml:space="preserve">proveedor europeo CML </w:t>
      </w:r>
      <w:proofErr w:type="spellStart"/>
      <w:r w:rsidRPr="00C8723B">
        <w:rPr>
          <w:rFonts w:ascii="Calibri" w:hAnsi="Calibri" w:cs="Arial"/>
        </w:rPr>
        <w:t>Innovative</w:t>
      </w:r>
      <w:proofErr w:type="spellEnd"/>
      <w:r w:rsidRPr="00C8723B">
        <w:rPr>
          <w:rFonts w:ascii="Calibri" w:hAnsi="Calibri" w:cs="Arial"/>
        </w:rPr>
        <w:t xml:space="preserve"> Technologies, especializado en sistemas de iluminación para el automóvil. Con esta </w:t>
      </w:r>
      <w:r w:rsidR="004F0131">
        <w:rPr>
          <w:rFonts w:ascii="Calibri" w:hAnsi="Calibri" w:cs="Arial"/>
        </w:rPr>
        <w:t>adqu</w:t>
      </w:r>
      <w:r w:rsidR="00AA5819">
        <w:rPr>
          <w:rFonts w:ascii="Calibri" w:hAnsi="Calibri" w:cs="Arial"/>
        </w:rPr>
        <w:t>i</w:t>
      </w:r>
      <w:r w:rsidR="004F0131">
        <w:rPr>
          <w:rFonts w:ascii="Calibri" w:hAnsi="Calibri" w:cs="Arial"/>
        </w:rPr>
        <w:t>sición</w:t>
      </w:r>
      <w:r w:rsidRPr="00C8723B">
        <w:rPr>
          <w:rFonts w:ascii="Calibri" w:hAnsi="Calibri" w:cs="Arial"/>
        </w:rPr>
        <w:t xml:space="preserve">, </w:t>
      </w:r>
      <w:r>
        <w:rPr>
          <w:rFonts w:ascii="Calibri" w:hAnsi="Calibri" w:cs="Arial"/>
        </w:rPr>
        <w:t>el Grupo</w:t>
      </w:r>
      <w:r w:rsidRPr="00C8723B">
        <w:rPr>
          <w:rFonts w:ascii="Calibri" w:hAnsi="Calibri" w:cs="Arial"/>
        </w:rPr>
        <w:t xml:space="preserve"> se convierte en uno de los líderes europeos de iluminación de interior de vehículos.</w:t>
      </w:r>
    </w:p>
    <w:p w:rsidR="00B5494F" w:rsidRPr="002D1491" w:rsidRDefault="0040086F" w:rsidP="00BC6C7C">
      <w:pPr>
        <w:ind w:left="2130" w:hanging="1410"/>
        <w:jc w:val="both"/>
        <w:rPr>
          <w:rFonts w:ascii="Calibri" w:hAnsi="Calibri" w:cs="Arial"/>
        </w:rPr>
      </w:pPr>
      <w:r>
        <w:rPr>
          <w:rFonts w:ascii="Calibri" w:hAnsi="Calibri" w:cs="Arial"/>
          <w:b/>
        </w:rPr>
        <w:tab/>
      </w:r>
      <w:r>
        <w:rPr>
          <w:rFonts w:ascii="Calibri" w:hAnsi="Calibri" w:cs="Arial"/>
          <w:b/>
        </w:rPr>
        <w:tab/>
      </w:r>
      <w:r>
        <w:rPr>
          <w:rFonts w:ascii="Calibri" w:hAnsi="Calibri" w:cs="Arial"/>
        </w:rPr>
        <w:t>Grupo Ant</w:t>
      </w:r>
      <w:r w:rsidRPr="00C8723B">
        <w:rPr>
          <w:rFonts w:ascii="Calibri" w:hAnsi="Calibri" w:cs="Arial"/>
        </w:rPr>
        <w:t xml:space="preserve">olin inicia un proceso de expansión en el territorio italiano constituyendo una nueva sociedad, Grupo Antolin-Italia, </w:t>
      </w:r>
      <w:r w:rsidR="00B5494F">
        <w:rPr>
          <w:rFonts w:ascii="Calibri" w:hAnsi="Calibri" w:cs="Arial"/>
        </w:rPr>
        <w:t xml:space="preserve">y adquiriendo el proveedor de componentes de interior </w:t>
      </w:r>
      <w:r w:rsidR="00AA5819">
        <w:rPr>
          <w:rFonts w:ascii="Calibri" w:hAnsi="Calibri" w:cs="Arial"/>
        </w:rPr>
        <w:t>CRS.</w:t>
      </w:r>
    </w:p>
    <w:p w:rsidR="002D1491" w:rsidRPr="000F6382" w:rsidRDefault="006B7107" w:rsidP="00BC6C7C">
      <w:pPr>
        <w:ind w:left="2130" w:hanging="1410"/>
        <w:jc w:val="both"/>
        <w:rPr>
          <w:rFonts w:ascii="Calibri" w:hAnsi="Calibri" w:cs="Arial"/>
        </w:rPr>
      </w:pPr>
      <w:r>
        <w:rPr>
          <w:rFonts w:ascii="Calibri" w:hAnsi="Calibri" w:cs="Arial"/>
          <w:b/>
        </w:rPr>
        <w:t>A</w:t>
      </w:r>
      <w:r w:rsidRPr="00C8723B">
        <w:rPr>
          <w:rFonts w:ascii="Calibri" w:hAnsi="Calibri" w:cs="Arial"/>
          <w:b/>
        </w:rPr>
        <w:t>ctualidad</w:t>
      </w:r>
      <w:r w:rsidRPr="00C8723B">
        <w:rPr>
          <w:rFonts w:ascii="Calibri" w:hAnsi="Calibri" w:cs="Arial"/>
        </w:rPr>
        <w:t xml:space="preserve"> </w:t>
      </w:r>
      <w:r w:rsidRPr="00C8723B">
        <w:rPr>
          <w:rFonts w:ascii="Calibri" w:hAnsi="Calibri" w:cs="Arial"/>
        </w:rPr>
        <w:tab/>
      </w:r>
      <w:r w:rsidRPr="000F6382">
        <w:rPr>
          <w:rFonts w:ascii="Calibri" w:hAnsi="Calibri" w:cs="Arial"/>
        </w:rPr>
        <w:t xml:space="preserve">Grupo Antolin es el mayor fabricante español de componentes de interior, ocupando el puesto 55 en el ranking de proveedores a nivel mundial. En 2012 obtuvo una cifra de negocios de 2.672 millones de euros y unos excelentes resultados que se fundamentan en el alto grado de diversificación en Territorios, Clientes y Productos. </w:t>
      </w:r>
    </w:p>
    <w:p w:rsidR="006B7107" w:rsidRPr="007A11B9" w:rsidRDefault="006B7107" w:rsidP="007A11B9">
      <w:pPr>
        <w:ind w:left="1410" w:hanging="1410"/>
        <w:jc w:val="both"/>
        <w:rPr>
          <w:rFonts w:ascii="Calibri" w:hAnsi="Calibri" w:cs="Arial"/>
          <w:b/>
        </w:rPr>
        <w:sectPr w:rsidR="006B7107" w:rsidRPr="007A11B9" w:rsidSect="005E2064">
          <w:pgSz w:w="11907" w:h="16839"/>
          <w:pgMar w:top="1440" w:right="1418" w:bottom="1440" w:left="851" w:header="612" w:footer="459" w:gutter="0"/>
          <w:pgNumType w:start="0"/>
          <w:cols w:space="720"/>
          <w:titlePg/>
          <w:docGrid w:linePitch="360"/>
        </w:sectPr>
      </w:pPr>
    </w:p>
    <w:p w:rsidR="004F0131" w:rsidRDefault="004F0131" w:rsidP="007A11B9">
      <w:pPr>
        <w:ind w:left="720"/>
        <w:jc w:val="both"/>
        <w:rPr>
          <w:rFonts w:asciiTheme="majorHAnsi" w:eastAsiaTheme="majorEastAsia" w:hAnsiTheme="majorHAnsi" w:cstheme="majorBidi"/>
          <w:b/>
          <w:color w:val="2F5897" w:themeColor="text2"/>
          <w:spacing w:val="5"/>
          <w:kern w:val="28"/>
          <w:sz w:val="24"/>
          <w:szCs w:val="24"/>
          <w14:ligatures w14:val="standardContextual"/>
          <w14:cntxtAlts/>
        </w:rPr>
      </w:pPr>
    </w:p>
    <w:p w:rsidR="0040086F" w:rsidRPr="005E2064" w:rsidRDefault="0040086F" w:rsidP="007A11B9">
      <w:pPr>
        <w:ind w:left="720"/>
        <w:jc w:val="both"/>
        <w:rPr>
          <w:rFonts w:asciiTheme="majorHAnsi" w:eastAsiaTheme="majorEastAsia" w:hAnsiTheme="majorHAnsi" w:cstheme="majorBidi"/>
          <w:b/>
          <w:color w:val="2F5897" w:themeColor="text2"/>
          <w:spacing w:val="5"/>
          <w:kern w:val="28"/>
          <w:sz w:val="24"/>
          <w:szCs w:val="24"/>
          <w14:ligatures w14:val="standardContextual"/>
          <w14:cntxtAlts/>
        </w:rPr>
      </w:pPr>
      <w:r w:rsidRPr="005E2064">
        <w:rPr>
          <w:rFonts w:asciiTheme="majorHAnsi" w:eastAsiaTheme="majorEastAsia" w:hAnsiTheme="majorHAnsi" w:cstheme="majorBidi"/>
          <w:b/>
          <w:color w:val="2F5897" w:themeColor="text2"/>
          <w:spacing w:val="5"/>
          <w:kern w:val="28"/>
          <w:sz w:val="24"/>
          <w:szCs w:val="24"/>
          <w14:ligatures w14:val="standardContextual"/>
          <w14:cntxtAlts/>
        </w:rPr>
        <w:t>PRINCIPALES RECONOCIMIENTOS DE INSTITUCIONES</w:t>
      </w:r>
    </w:p>
    <w:p w:rsidR="0040086F" w:rsidRPr="005E2064" w:rsidRDefault="00BF7937" w:rsidP="009D7886">
      <w:pPr>
        <w:ind w:left="720"/>
        <w:jc w:val="both"/>
        <w:rPr>
          <w:rFonts w:asciiTheme="majorHAnsi" w:eastAsiaTheme="majorEastAsia" w:hAnsiTheme="majorHAnsi" w:cstheme="majorBidi"/>
          <w:b/>
          <w:color w:val="2F5897" w:themeColor="text2"/>
          <w:spacing w:val="5"/>
          <w:kern w:val="28"/>
          <w:sz w:val="24"/>
          <w:szCs w:val="24"/>
          <w14:ligatures w14:val="standardContextual"/>
          <w14:cntxtAlts/>
        </w:rPr>
      </w:pPr>
      <w:r>
        <w:rPr>
          <w:rFonts w:asciiTheme="majorHAnsi" w:eastAsiaTheme="majorEastAsia" w:hAnsiTheme="majorHAnsi" w:cstheme="majorBidi"/>
          <w:b/>
          <w:color w:val="2F5897" w:themeColor="text2"/>
          <w:spacing w:val="5"/>
          <w:kern w:val="28"/>
          <w:sz w:val="24"/>
          <w:szCs w:val="24"/>
          <w14:ligatures w14:val="standardContextual"/>
          <w14:cntxtAlts/>
        </w:rPr>
        <w:t>A</w:t>
      </w:r>
      <w:r w:rsidR="0040086F" w:rsidRPr="005E2064">
        <w:rPr>
          <w:rFonts w:asciiTheme="majorHAnsi" w:eastAsiaTheme="majorEastAsia" w:hAnsiTheme="majorHAnsi" w:cstheme="majorBidi"/>
          <w:b/>
          <w:color w:val="2F5897" w:themeColor="text2"/>
          <w:spacing w:val="5"/>
          <w:kern w:val="28"/>
          <w:sz w:val="24"/>
          <w:szCs w:val="24"/>
          <w14:ligatures w14:val="standardContextual"/>
          <w14:cntxtAlts/>
        </w:rPr>
        <w:t xml:space="preserve"> título personal</w:t>
      </w:r>
    </w:p>
    <w:p w:rsidR="0040086F" w:rsidRDefault="0040086F" w:rsidP="009D7886">
      <w:pPr>
        <w:pStyle w:val="Ttulo1"/>
        <w:ind w:left="720"/>
        <w:jc w:val="both"/>
        <w:rPr>
          <w:rFonts w:ascii="Calibri" w:hAnsi="Calibri" w:cs="Arial"/>
          <w:b/>
          <w:color w:val="333399"/>
          <w:sz w:val="22"/>
          <w:szCs w:val="22"/>
        </w:rPr>
      </w:pPr>
    </w:p>
    <w:p w:rsidR="0040086F" w:rsidRPr="00751A1D" w:rsidRDefault="007A11B9" w:rsidP="00751A1D">
      <w:pPr>
        <w:ind w:left="2136" w:hanging="1410"/>
        <w:jc w:val="both"/>
        <w:rPr>
          <w:rFonts w:ascii="Calibri" w:hAnsi="Calibri"/>
        </w:rPr>
      </w:pPr>
      <w:r>
        <w:rPr>
          <w:rFonts w:ascii="Calibri" w:hAnsi="Calibri" w:cs="Arial"/>
          <w:b/>
          <w:color w:val="000000"/>
        </w:rPr>
        <w:t>2012</w:t>
      </w:r>
      <w:r>
        <w:rPr>
          <w:rFonts w:ascii="Calibri" w:hAnsi="Calibri" w:cs="Arial"/>
          <w:b/>
          <w:color w:val="000000"/>
        </w:rPr>
        <w:tab/>
      </w:r>
      <w:r w:rsidR="0040086F">
        <w:rPr>
          <w:rFonts w:ascii="Calibri" w:hAnsi="Calibri" w:cs="Arial"/>
          <w:b/>
          <w:color w:val="000000"/>
        </w:rPr>
        <w:t>“</w:t>
      </w:r>
      <w:r w:rsidR="0040086F" w:rsidRPr="001A1BD8">
        <w:rPr>
          <w:rFonts w:ascii="Calibri" w:hAnsi="Calibri"/>
          <w:b/>
        </w:rPr>
        <w:t>Medalla de Oro de la Ciudad de Burgos</w:t>
      </w:r>
      <w:r w:rsidR="0040086F">
        <w:rPr>
          <w:rFonts w:ascii="Calibri" w:hAnsi="Calibri"/>
          <w:b/>
        </w:rPr>
        <w:t>”</w:t>
      </w:r>
      <w:r w:rsidR="00A02B71">
        <w:rPr>
          <w:rFonts w:ascii="Calibri" w:hAnsi="Calibri"/>
        </w:rPr>
        <w:t xml:space="preserve"> </w:t>
      </w:r>
      <w:r w:rsidR="0040086F">
        <w:rPr>
          <w:rFonts w:ascii="Calibri" w:hAnsi="Calibri"/>
        </w:rPr>
        <w:t>concedida</w:t>
      </w:r>
      <w:r w:rsidR="00751A1D">
        <w:rPr>
          <w:rFonts w:ascii="Calibri" w:hAnsi="Calibri"/>
        </w:rPr>
        <w:t xml:space="preserve"> por el Ayuntamiento de Burgos.</w:t>
      </w:r>
    </w:p>
    <w:p w:rsidR="0040086F" w:rsidRPr="00751A1D" w:rsidRDefault="007A11B9" w:rsidP="00751A1D">
      <w:pPr>
        <w:ind w:left="2130" w:hanging="1410"/>
        <w:jc w:val="both"/>
        <w:rPr>
          <w:rFonts w:ascii="Calibri" w:hAnsi="Calibri"/>
          <w:b/>
        </w:rPr>
      </w:pPr>
      <w:r>
        <w:rPr>
          <w:rFonts w:ascii="Calibri" w:hAnsi="Calibri" w:cs="Arial"/>
          <w:b/>
          <w:color w:val="000000"/>
        </w:rPr>
        <w:t>2011</w:t>
      </w:r>
      <w:r>
        <w:rPr>
          <w:rFonts w:ascii="Calibri" w:hAnsi="Calibri" w:cs="Arial"/>
          <w:b/>
          <w:color w:val="000000"/>
        </w:rPr>
        <w:tab/>
      </w:r>
      <w:r w:rsidR="0040086F">
        <w:rPr>
          <w:rFonts w:ascii="Calibri" w:hAnsi="Calibri"/>
          <w:b/>
        </w:rPr>
        <w:t xml:space="preserve">“Empresario Ejemplar” </w:t>
      </w:r>
      <w:r w:rsidR="0040086F" w:rsidRPr="009D7886">
        <w:rPr>
          <w:rFonts w:ascii="Calibri" w:hAnsi="Calibri"/>
        </w:rPr>
        <w:t>por el Club de Excelencia en Gestión.</w:t>
      </w:r>
    </w:p>
    <w:p w:rsidR="0040086F" w:rsidRDefault="0040086F" w:rsidP="00751A1D">
      <w:pPr>
        <w:ind w:left="2130" w:hanging="1410"/>
        <w:jc w:val="both"/>
        <w:rPr>
          <w:rFonts w:ascii="Calibri" w:hAnsi="Calibri"/>
        </w:rPr>
      </w:pPr>
      <w:r w:rsidRPr="00837B81">
        <w:rPr>
          <w:rFonts w:ascii="Calibri" w:hAnsi="Calibri" w:cs="Arial"/>
          <w:b/>
          <w:color w:val="000000"/>
        </w:rPr>
        <w:t>2010</w:t>
      </w:r>
      <w:r w:rsidR="007A11B9">
        <w:rPr>
          <w:rFonts w:ascii="Calibri" w:hAnsi="Calibri"/>
        </w:rPr>
        <w:tab/>
      </w:r>
      <w:r w:rsidRPr="00C0759E">
        <w:rPr>
          <w:rFonts w:ascii="Calibri" w:hAnsi="Calibri"/>
          <w:b/>
        </w:rPr>
        <w:t>“Medalla de Oro al Mérito en el Trabajo”</w:t>
      </w:r>
      <w:r>
        <w:rPr>
          <w:rFonts w:ascii="Calibri" w:hAnsi="Calibri"/>
          <w:b/>
        </w:rPr>
        <w:t xml:space="preserve"> </w:t>
      </w:r>
      <w:r w:rsidRPr="005F2A5F">
        <w:rPr>
          <w:rFonts w:ascii="Calibri" w:hAnsi="Calibri"/>
        </w:rPr>
        <w:t>concedida por el Gobierno de España.</w:t>
      </w:r>
    </w:p>
    <w:p w:rsidR="0040086F" w:rsidRPr="00751A1D" w:rsidRDefault="0040086F" w:rsidP="00751A1D">
      <w:pPr>
        <w:ind w:left="2136" w:hanging="1410"/>
        <w:jc w:val="both"/>
        <w:rPr>
          <w:rFonts w:ascii="Calibri" w:hAnsi="Calibri"/>
          <w:b/>
        </w:rPr>
      </w:pPr>
      <w:r w:rsidRPr="00837B81">
        <w:rPr>
          <w:rFonts w:ascii="Calibri" w:hAnsi="Calibri" w:cs="Arial"/>
          <w:b/>
          <w:color w:val="000000"/>
        </w:rPr>
        <w:t xml:space="preserve">2010 </w:t>
      </w:r>
      <w:r w:rsidR="007A11B9">
        <w:rPr>
          <w:rFonts w:ascii="Calibri" w:hAnsi="Calibri" w:cs="Verdana"/>
          <w:color w:val="000000"/>
          <w:position w:val="-6"/>
        </w:rPr>
        <w:tab/>
      </w:r>
      <w:r w:rsidRPr="008110BA">
        <w:rPr>
          <w:rFonts w:ascii="Calibri" w:hAnsi="Calibri"/>
          <w:b/>
        </w:rPr>
        <w:t xml:space="preserve">“Premio </w:t>
      </w:r>
      <w:r w:rsidR="007E5F97" w:rsidRPr="008110BA">
        <w:rPr>
          <w:rFonts w:ascii="Calibri" w:hAnsi="Calibri"/>
          <w:b/>
        </w:rPr>
        <w:t>Internacional Economía 2010</w:t>
      </w:r>
      <w:r w:rsidR="007E5F97">
        <w:rPr>
          <w:rFonts w:ascii="Calibri" w:hAnsi="Calibri"/>
          <w:b/>
        </w:rPr>
        <w:t xml:space="preserve"> Fundación Cristóbal Gabarrón</w:t>
      </w:r>
      <w:r w:rsidRPr="008110BA">
        <w:rPr>
          <w:rFonts w:ascii="Calibri" w:hAnsi="Calibri"/>
          <w:b/>
        </w:rPr>
        <w:t>”</w:t>
      </w:r>
      <w:r>
        <w:rPr>
          <w:rFonts w:ascii="Calibri" w:hAnsi="Calibri"/>
          <w:b/>
        </w:rPr>
        <w:t>.</w:t>
      </w:r>
    </w:p>
    <w:p w:rsidR="0040086F" w:rsidRDefault="0040086F" w:rsidP="00751A1D">
      <w:pPr>
        <w:ind w:left="2130" w:hanging="1410"/>
        <w:jc w:val="both"/>
        <w:rPr>
          <w:rFonts w:ascii="Calibri" w:hAnsi="Calibri"/>
          <w:color w:val="CCCCCC"/>
        </w:rPr>
      </w:pPr>
      <w:r w:rsidRPr="00C8723B">
        <w:rPr>
          <w:rFonts w:ascii="Calibri" w:hAnsi="Calibri" w:cs="Arial"/>
          <w:b/>
          <w:color w:val="000000"/>
        </w:rPr>
        <w:t>2005</w:t>
      </w:r>
      <w:r w:rsidR="007A11B9">
        <w:rPr>
          <w:rFonts w:ascii="Calibri" w:hAnsi="Calibri" w:cs="Arial"/>
          <w:b/>
          <w:color w:val="333399"/>
        </w:rPr>
        <w:tab/>
      </w:r>
      <w:r w:rsidRPr="001A1BD8">
        <w:rPr>
          <w:rFonts w:ascii="Calibri" w:hAnsi="Calibri"/>
          <w:b/>
        </w:rPr>
        <w:t>“Premio In</w:t>
      </w:r>
      <w:r w:rsidR="00A02B71">
        <w:rPr>
          <w:rFonts w:ascii="Calibri" w:hAnsi="Calibri"/>
          <w:b/>
        </w:rPr>
        <w:t xml:space="preserve">ternacionalización Empresarial” </w:t>
      </w:r>
      <w:r w:rsidR="007A11B9">
        <w:rPr>
          <w:rFonts w:ascii="Calibri" w:hAnsi="Calibri"/>
        </w:rPr>
        <w:t xml:space="preserve">otorgado por </w:t>
      </w:r>
      <w:r w:rsidRPr="001A1BD8">
        <w:rPr>
          <w:rFonts w:ascii="Calibri" w:hAnsi="Calibri"/>
        </w:rPr>
        <w:t>Junta de Castilla y León.</w:t>
      </w:r>
      <w:r w:rsidRPr="00C8723B">
        <w:rPr>
          <w:rFonts w:ascii="Calibri" w:hAnsi="Calibri"/>
          <w:color w:val="CCCCCC"/>
        </w:rPr>
        <w:t xml:space="preserve"> </w:t>
      </w:r>
    </w:p>
    <w:p w:rsidR="007A11B9" w:rsidRDefault="0040086F" w:rsidP="007A11B9">
      <w:pPr>
        <w:ind w:left="2130" w:hanging="1410"/>
        <w:jc w:val="both"/>
        <w:rPr>
          <w:rFonts w:ascii="Calibri" w:hAnsi="Calibri" w:cs="Arial"/>
        </w:rPr>
      </w:pPr>
      <w:r>
        <w:rPr>
          <w:rFonts w:ascii="Calibri" w:hAnsi="Calibri" w:cs="Arial"/>
          <w:b/>
          <w:color w:val="000000"/>
        </w:rPr>
        <w:t>1999</w:t>
      </w:r>
      <w:r>
        <w:rPr>
          <w:rFonts w:ascii="Calibri" w:hAnsi="Calibri" w:cs="Arial"/>
          <w:b/>
          <w:color w:val="000000"/>
        </w:rPr>
        <w:tab/>
        <w:t>“</w:t>
      </w:r>
      <w:r w:rsidR="00A02B71">
        <w:rPr>
          <w:rFonts w:ascii="Calibri" w:hAnsi="Calibri"/>
          <w:b/>
        </w:rPr>
        <w:t>Premio Empresario del Año”</w:t>
      </w:r>
      <w:r w:rsidR="007E5F97">
        <w:rPr>
          <w:rFonts w:ascii="Calibri" w:hAnsi="Calibri"/>
          <w:b/>
        </w:rPr>
        <w:t xml:space="preserve"> </w:t>
      </w:r>
      <w:r w:rsidRPr="009D7886">
        <w:rPr>
          <w:rFonts w:ascii="Calibri" w:hAnsi="Calibri"/>
        </w:rPr>
        <w:t xml:space="preserve">otorgado por la revista Empresarios </w:t>
      </w:r>
      <w:proofErr w:type="spellStart"/>
      <w:r w:rsidRPr="009D7886">
        <w:rPr>
          <w:rFonts w:ascii="Calibri" w:hAnsi="Calibri"/>
        </w:rPr>
        <w:t>CyL</w:t>
      </w:r>
      <w:proofErr w:type="spellEnd"/>
      <w:r w:rsidRPr="009D7886">
        <w:rPr>
          <w:rFonts w:ascii="Calibri" w:hAnsi="Calibri"/>
        </w:rPr>
        <w:t>.</w:t>
      </w:r>
    </w:p>
    <w:p w:rsidR="007A11B9" w:rsidRDefault="007A11B9" w:rsidP="007A11B9">
      <w:pPr>
        <w:ind w:left="2130" w:hanging="1410"/>
        <w:jc w:val="both"/>
        <w:rPr>
          <w:rFonts w:ascii="Calibri" w:hAnsi="Calibri"/>
          <w:b/>
          <w:color w:val="333399"/>
          <w:u w:val="single"/>
        </w:rPr>
      </w:pPr>
    </w:p>
    <w:sectPr w:rsidR="007A11B9" w:rsidSect="005E2064">
      <w:pgSz w:w="11907" w:h="16839"/>
      <w:pgMar w:top="1440" w:right="1418" w:bottom="1440" w:left="851" w:header="612" w:footer="459"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BFD" w:rsidRDefault="007D4BFD">
      <w:pPr>
        <w:spacing w:after="0" w:line="240" w:lineRule="auto"/>
      </w:pPr>
      <w:r>
        <w:separator/>
      </w:r>
    </w:p>
  </w:endnote>
  <w:endnote w:type="continuationSeparator" w:id="0">
    <w:p w:rsidR="007D4BFD" w:rsidRDefault="007D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97" w:rsidRDefault="007E5F97">
    <w:pPr>
      <w:jc w:val="right"/>
    </w:pPr>
  </w:p>
  <w:p w:rsidR="007E5F97" w:rsidRDefault="007E5F97">
    <w:pPr>
      <w:jc w:val="right"/>
    </w:pPr>
    <w:r>
      <w:fldChar w:fldCharType="begin"/>
    </w:r>
    <w:r>
      <w:instrText>PAGE   \* MERGEFORMAT</w:instrText>
    </w:r>
    <w:r>
      <w:fldChar w:fldCharType="separate"/>
    </w:r>
    <w:r>
      <w:rPr>
        <w:noProof/>
      </w:rPr>
      <w:t>0</w:t>
    </w:r>
    <w:r>
      <w:fldChar w:fldCharType="end"/>
    </w:r>
    <w:r>
      <w:t xml:space="preserve"> </w:t>
    </w:r>
    <w:r>
      <w:rPr>
        <w:color w:val="E68422" w:themeColor="accent3"/>
      </w:rPr>
      <w:sym w:font="Wingdings 2" w:char="F097"/>
    </w:r>
    <w:r>
      <w:t xml:space="preserve"> </w:t>
    </w:r>
  </w:p>
  <w:p w:rsidR="007E5F97" w:rsidRDefault="007E5F97">
    <w:pPr>
      <w:jc w:val="right"/>
    </w:pPr>
    <w:r>
      <w:rPr>
        <w:noProof/>
      </w:rPr>
      <mc:AlternateContent>
        <mc:Choice Requires="wpg">
          <w:drawing>
            <wp:inline distT="0" distB="0" distL="0" distR="0" wp14:anchorId="5B6745E2" wp14:editId="23F0D0BC">
              <wp:extent cx="2327910" cy="45085"/>
              <wp:effectExtent l="9525" t="9525" r="15240" b="12065"/>
              <wp:docPr id="3"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U1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kzhVNR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rsidR="007E5F97" w:rsidRDefault="007E5F97">
    <w:pPr>
      <w:pStyle w:val="Sinespaciado"/>
      <w:rPr>
        <w:sz w:val="2"/>
        <w:szCs w:val="2"/>
      </w:rPr>
    </w:pPr>
  </w:p>
  <w:p w:rsidR="007E5F97" w:rsidRDefault="007E5F97"/>
  <w:p w:rsidR="007E5F97" w:rsidRDefault="007E5F97"/>
  <w:p w:rsidR="007E5F97" w:rsidRDefault="007E5F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97" w:rsidRDefault="007E5F97">
    <w:pPr>
      <w:pStyle w:val="Piedepgina"/>
      <w:jc w:val="right"/>
    </w:pPr>
  </w:p>
  <w:p w:rsidR="007E5F97" w:rsidRDefault="007E5F97" w:rsidP="007E5F97">
    <w:pPr>
      <w:pStyle w:val="Piedepgina"/>
      <w:pBdr>
        <w:top w:val="single" w:sz="4" w:space="0" w:color="D9D9D9" w:themeColor="background1" w:themeShade="D9"/>
      </w:pBd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97" w:rsidRDefault="007E5F97">
    <w:pPr>
      <w:ind w:right="260"/>
      <w:rPr>
        <w:color w:val="172C4B" w:themeColor="text2" w:themeShade="80"/>
        <w:sz w:val="26"/>
        <w:szCs w:val="26"/>
      </w:rPr>
    </w:pPr>
  </w:p>
  <w:p w:rsidR="007E5F97" w:rsidRDefault="007E5F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BFD" w:rsidRDefault="007D4BFD">
      <w:pPr>
        <w:spacing w:after="0" w:line="240" w:lineRule="auto"/>
      </w:pPr>
      <w:r>
        <w:separator/>
      </w:r>
    </w:p>
  </w:footnote>
  <w:footnote w:type="continuationSeparator" w:id="0">
    <w:p w:rsidR="007D4BFD" w:rsidRDefault="007D4B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eastAsia="MS Mincho" w:hAnsi="Palatino Linotype" w:cs="Times New Roman"/>
        <w:color w:val="0070C0"/>
        <w:sz w:val="18"/>
        <w:szCs w:val="18"/>
        <w:lang w:eastAsia="ja-JP"/>
      </w:rPr>
      <w:alias w:val="Título"/>
      <w:id w:val="-1815023979"/>
      <w:dataBinding w:prefixMappings="xmlns:ns0='http://schemas.openxmlformats.org/package/2006/metadata/core-properties' xmlns:ns1='http://purl.org/dc/elements/1.1/'" w:xpath="/ns0:coreProperties[1]/ns1:title[1]" w:storeItemID="{6C3C8BC8-F283-45AE-878A-BAB7291924A1}"/>
      <w:text/>
    </w:sdtPr>
    <w:sdtEndPr/>
    <w:sdtContent>
      <w:p w:rsidR="007E5F97" w:rsidRPr="007A11B9" w:rsidRDefault="007E5F97">
        <w:pPr>
          <w:spacing w:after="0"/>
          <w:jc w:val="center"/>
          <w:rPr>
            <w:rFonts w:ascii="Palatino Linotype" w:hAnsi="Palatino Linotype"/>
            <w:color w:val="E4E9EF" w:themeColor="background2"/>
          </w:rPr>
        </w:pPr>
        <w:r>
          <w:rPr>
            <w:rFonts w:ascii="Palatino Linotype" w:eastAsia="MS Mincho" w:hAnsi="Palatino Linotype" w:cs="Times New Roman"/>
            <w:color w:val="0070C0"/>
            <w:sz w:val="18"/>
            <w:szCs w:val="18"/>
            <w:lang w:eastAsia="ja-JP"/>
          </w:rPr>
          <w:t>José Antolin Toledano</w:t>
        </w:r>
      </w:p>
    </w:sdtContent>
  </w:sdt>
  <w:p w:rsidR="007E5F97" w:rsidRDefault="007E5F97">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eastAsia="MS Mincho" w:hAnsi="Palatino Linotype" w:cs="Times New Roman"/>
        <w:color w:val="0070C0"/>
        <w:sz w:val="18"/>
        <w:szCs w:val="18"/>
        <w:lang w:eastAsia="ja-JP"/>
      </w:rPr>
      <w:alias w:val="Título"/>
      <w:id w:val="-72203596"/>
      <w:dataBinding w:prefixMappings="xmlns:ns0='http://schemas.openxmlformats.org/package/2006/metadata/core-properties' xmlns:ns1='http://purl.org/dc/elements/1.1/'" w:xpath="/ns0:coreProperties[1]/ns1:title[1]" w:storeItemID="{6C3C8BC8-F283-45AE-878A-BAB7291924A1}"/>
      <w:text/>
    </w:sdtPr>
    <w:sdtEndPr/>
    <w:sdtContent>
      <w:p w:rsidR="007E5F97" w:rsidRPr="007A11B9" w:rsidRDefault="007E5F97" w:rsidP="005E2064">
        <w:pPr>
          <w:spacing w:after="0"/>
          <w:jc w:val="center"/>
          <w:rPr>
            <w:rFonts w:ascii="Palatino Linotype" w:hAnsi="Palatino Linotype"/>
            <w:color w:val="E4E9EF" w:themeColor="background2"/>
          </w:rPr>
        </w:pPr>
        <w:r>
          <w:rPr>
            <w:rFonts w:ascii="Palatino Linotype" w:eastAsia="MS Mincho" w:hAnsi="Palatino Linotype" w:cs="Times New Roman"/>
            <w:color w:val="0070C0"/>
            <w:sz w:val="18"/>
            <w:szCs w:val="18"/>
            <w:lang w:eastAsia="ja-JP"/>
          </w:rPr>
          <w:t>José Antolin Toledano</w:t>
        </w:r>
      </w:p>
    </w:sdtContent>
  </w:sdt>
  <w:p w:rsidR="007E5F97" w:rsidRPr="005E2064" w:rsidRDefault="007E5F97" w:rsidP="005E2064">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768E6"/>
    <w:multiLevelType w:val="hybridMultilevel"/>
    <w:tmpl w:val="3A6EE332"/>
    <w:lvl w:ilvl="0" w:tplc="CFC69874">
      <w:start w:val="1997"/>
      <w:numFmt w:val="decimal"/>
      <w:lvlText w:val="%1"/>
      <w:lvlJc w:val="left"/>
      <w:pPr>
        <w:tabs>
          <w:tab w:val="num" w:pos="2148"/>
        </w:tabs>
        <w:ind w:left="2148" w:hanging="360"/>
      </w:pPr>
      <w:rPr>
        <w:rFonts w:hint="default"/>
        <w:color w:val="000000"/>
      </w:rPr>
    </w:lvl>
    <w:lvl w:ilvl="1" w:tplc="0C0A0019" w:tentative="1">
      <w:start w:val="1"/>
      <w:numFmt w:val="lowerLetter"/>
      <w:lvlText w:val="%2."/>
      <w:lvlJc w:val="left"/>
      <w:pPr>
        <w:tabs>
          <w:tab w:val="num" w:pos="2868"/>
        </w:tabs>
        <w:ind w:left="2868" w:hanging="360"/>
      </w:pPr>
    </w:lvl>
    <w:lvl w:ilvl="2" w:tplc="0C0A001B" w:tentative="1">
      <w:start w:val="1"/>
      <w:numFmt w:val="lowerRoman"/>
      <w:lvlText w:val="%3."/>
      <w:lvlJc w:val="right"/>
      <w:pPr>
        <w:tabs>
          <w:tab w:val="num" w:pos="3588"/>
        </w:tabs>
        <w:ind w:left="3588" w:hanging="180"/>
      </w:pPr>
    </w:lvl>
    <w:lvl w:ilvl="3" w:tplc="0C0A000F" w:tentative="1">
      <w:start w:val="1"/>
      <w:numFmt w:val="decimal"/>
      <w:lvlText w:val="%4."/>
      <w:lvlJc w:val="left"/>
      <w:pPr>
        <w:tabs>
          <w:tab w:val="num" w:pos="4308"/>
        </w:tabs>
        <w:ind w:left="4308" w:hanging="360"/>
      </w:pPr>
    </w:lvl>
    <w:lvl w:ilvl="4" w:tplc="0C0A0019" w:tentative="1">
      <w:start w:val="1"/>
      <w:numFmt w:val="lowerLetter"/>
      <w:lvlText w:val="%5."/>
      <w:lvlJc w:val="left"/>
      <w:pPr>
        <w:tabs>
          <w:tab w:val="num" w:pos="5028"/>
        </w:tabs>
        <w:ind w:left="5028" w:hanging="360"/>
      </w:pPr>
    </w:lvl>
    <w:lvl w:ilvl="5" w:tplc="0C0A001B" w:tentative="1">
      <w:start w:val="1"/>
      <w:numFmt w:val="lowerRoman"/>
      <w:lvlText w:val="%6."/>
      <w:lvlJc w:val="right"/>
      <w:pPr>
        <w:tabs>
          <w:tab w:val="num" w:pos="5748"/>
        </w:tabs>
        <w:ind w:left="5748" w:hanging="180"/>
      </w:pPr>
    </w:lvl>
    <w:lvl w:ilvl="6" w:tplc="0C0A000F" w:tentative="1">
      <w:start w:val="1"/>
      <w:numFmt w:val="decimal"/>
      <w:lvlText w:val="%7."/>
      <w:lvlJc w:val="left"/>
      <w:pPr>
        <w:tabs>
          <w:tab w:val="num" w:pos="6468"/>
        </w:tabs>
        <w:ind w:left="6468" w:hanging="360"/>
      </w:pPr>
    </w:lvl>
    <w:lvl w:ilvl="7" w:tplc="0C0A0019" w:tentative="1">
      <w:start w:val="1"/>
      <w:numFmt w:val="lowerLetter"/>
      <w:lvlText w:val="%8."/>
      <w:lvlJc w:val="left"/>
      <w:pPr>
        <w:tabs>
          <w:tab w:val="num" w:pos="7188"/>
        </w:tabs>
        <w:ind w:left="7188" w:hanging="360"/>
      </w:pPr>
    </w:lvl>
    <w:lvl w:ilvl="8" w:tplc="0C0A001B" w:tentative="1">
      <w:start w:val="1"/>
      <w:numFmt w:val="lowerRoman"/>
      <w:lvlText w:val="%9."/>
      <w:lvlJc w:val="right"/>
      <w:pPr>
        <w:tabs>
          <w:tab w:val="num" w:pos="7908"/>
        </w:tabs>
        <w:ind w:left="79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D17"/>
    <w:rsid w:val="001226CB"/>
    <w:rsid w:val="00124429"/>
    <w:rsid w:val="00151DBB"/>
    <w:rsid w:val="002D1491"/>
    <w:rsid w:val="00385BD5"/>
    <w:rsid w:val="0040086F"/>
    <w:rsid w:val="004C4BC1"/>
    <w:rsid w:val="004F0131"/>
    <w:rsid w:val="005E2064"/>
    <w:rsid w:val="006244EF"/>
    <w:rsid w:val="006B7107"/>
    <w:rsid w:val="00751A1D"/>
    <w:rsid w:val="00790D6A"/>
    <w:rsid w:val="007A11B9"/>
    <w:rsid w:val="007D4BFD"/>
    <w:rsid w:val="007E5F97"/>
    <w:rsid w:val="008152FD"/>
    <w:rsid w:val="00914A79"/>
    <w:rsid w:val="00936615"/>
    <w:rsid w:val="00960A60"/>
    <w:rsid w:val="009624F1"/>
    <w:rsid w:val="00971F74"/>
    <w:rsid w:val="009D7886"/>
    <w:rsid w:val="009F5D17"/>
    <w:rsid w:val="00A02B71"/>
    <w:rsid w:val="00A6427F"/>
    <w:rsid w:val="00AA5819"/>
    <w:rsid w:val="00B36833"/>
    <w:rsid w:val="00B426C2"/>
    <w:rsid w:val="00B5494F"/>
    <w:rsid w:val="00B729BB"/>
    <w:rsid w:val="00BC6C7C"/>
    <w:rsid w:val="00BD6D26"/>
    <w:rsid w:val="00BF7937"/>
    <w:rsid w:val="00CA5A90"/>
    <w:rsid w:val="00E0428A"/>
    <w:rsid w:val="00F504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Ttulo4">
    <w:name w:val="heading 4"/>
    <w:basedOn w:val="Normal"/>
    <w:next w:val="Normal"/>
    <w:link w:val="Ttulo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Ttulo5">
    <w:name w:val="heading 5"/>
    <w:basedOn w:val="Normal"/>
    <w:next w:val="Normal"/>
    <w:link w:val="Ttulo5C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tulo6">
    <w:name w:val="heading 6"/>
    <w:basedOn w:val="Normal"/>
    <w:next w:val="Normal"/>
    <w:link w:val="Ttulo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tulo7">
    <w:name w:val="heading 7"/>
    <w:basedOn w:val="Normal"/>
    <w:next w:val="Normal"/>
    <w:link w:val="Ttulo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tulo8">
    <w:name w:val="heading 8"/>
    <w:basedOn w:val="Normal"/>
    <w:next w:val="Normal"/>
    <w:link w:val="Ttulo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i/>
      <w:color w:val="auto"/>
      <w:sz w:val="32"/>
      <w:szCs w:val="32"/>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auto"/>
      <w:sz w:val="28"/>
      <w:szCs w:val="28"/>
    </w:rPr>
  </w:style>
  <w:style w:type="character" w:customStyle="1" w:styleId="Ttulo3Car">
    <w:name w:val="Título 3 Car"/>
    <w:basedOn w:val="Fuentedeprrafopredeter"/>
    <w:link w:val="Ttulo3"/>
    <w:uiPriority w:val="9"/>
    <w:rPr>
      <w:rFonts w:asciiTheme="majorHAnsi" w:eastAsiaTheme="majorEastAsia" w:hAnsiTheme="majorHAnsi" w:cstheme="majorBidi"/>
      <w:bCs/>
      <w:i/>
      <w:color w:val="auto"/>
      <w:sz w:val="23"/>
    </w:rPr>
  </w:style>
  <w:style w:type="paragraph" w:styleId="Ttulo">
    <w:name w:val="Title"/>
    <w:basedOn w:val="Normal"/>
    <w:next w:val="Normal"/>
    <w:link w:val="TtuloC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tuloCar">
    <w:name w:val="Título Car"/>
    <w:basedOn w:val="Fuentedeprrafopredeter"/>
    <w:link w:val="Ttulo"/>
    <w:uiPriority w:val="10"/>
    <w:rPr>
      <w:rFonts w:asciiTheme="majorHAnsi" w:eastAsiaTheme="majorEastAsia" w:hAnsiTheme="majorHAnsi" w:cstheme="majorBidi"/>
      <w:color w:val="auto"/>
      <w:spacing w:val="5"/>
      <w:kern w:val="28"/>
      <w:sz w:val="60"/>
      <w:szCs w:val="60"/>
      <w14:ligatures w14:val="standardContextual"/>
      <w14:cntxtAlts/>
    </w:rPr>
  </w:style>
  <w:style w:type="paragraph" w:styleId="Subttulo">
    <w:name w:val="Subtitle"/>
    <w:basedOn w:val="Normal"/>
    <w:next w:val="Normal"/>
    <w:link w:val="SubttuloCar"/>
    <w:uiPriority w:val="11"/>
    <w:qFormat/>
    <w:pPr>
      <w:numPr>
        <w:ilvl w:val="1"/>
      </w:numPr>
    </w:pPr>
    <w:rPr>
      <w:rFonts w:eastAsiaTheme="majorEastAsia" w:cstheme="majorBidi"/>
      <w:iCs/>
      <w:color w:val="000000" w:themeColor="text1"/>
      <w:spacing w:val="15"/>
      <w:sz w:val="24"/>
      <w:szCs w:val="24"/>
    </w:rPr>
  </w:style>
  <w:style w:type="character" w:customStyle="1" w:styleId="SubttuloCar">
    <w:name w:val="Subtítulo Car"/>
    <w:basedOn w:val="Fuentedeprrafopredeter"/>
    <w:link w:val="Subttulo"/>
    <w:uiPriority w:val="11"/>
    <w:rPr>
      <w:rFonts w:eastAsiaTheme="majorEastAsia" w:cstheme="majorBidi"/>
      <w:iCs/>
      <w:color w:val="auto"/>
      <w:spacing w:val="15"/>
      <w:sz w:val="24"/>
      <w:szCs w:val="24"/>
    </w:r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basedOn w:val="Fuentedeprrafopredeter"/>
    <w:link w:val="Encabezado"/>
    <w:uiPriority w:val="99"/>
    <w:rPr>
      <w:rFonts w:eastAsiaTheme="minorEastAsia"/>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heme="minorEastAsia" w:hAnsi="Tahoma" w:cs="Tahoma"/>
      <w:sz w:val="16"/>
      <w:szCs w:val="16"/>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auto"/>
      <w:sz w:val="23"/>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000000"/>
      <w:sz w:val="21"/>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000000"/>
      <w:sz w:val="21"/>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000000"/>
      <w:sz w:val="20"/>
      <w:szCs w:val="20"/>
    </w:rPr>
  </w:style>
  <w:style w:type="paragraph" w:styleId="Epgrafe">
    <w:name w:val="caption"/>
    <w:basedOn w:val="Normal"/>
    <w:next w:val="Normal"/>
    <w:uiPriority w:val="35"/>
    <w:semiHidden/>
    <w:unhideWhenUsed/>
    <w:qFormat/>
    <w:pPr>
      <w:spacing w:line="240" w:lineRule="auto"/>
    </w:pPr>
    <w:rPr>
      <w:b/>
      <w:bCs/>
      <w:color w:val="2F5897" w:themeColor="text2"/>
      <w:sz w:val="18"/>
      <w:szCs w:val="18"/>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color w:val="auto"/>
    </w:rPr>
  </w:style>
  <w:style w:type="paragraph" w:styleId="Prrafodelista">
    <w:name w:val="List Paragraph"/>
    <w:basedOn w:val="Normal"/>
    <w:uiPriority w:val="34"/>
    <w:qFormat/>
    <w:pPr>
      <w:spacing w:after="160" w:line="240" w:lineRule="auto"/>
      <w:ind w:left="1008" w:hanging="288"/>
      <w:contextualSpacing/>
    </w:pPr>
    <w:rPr>
      <w:rFonts w:eastAsiaTheme="minorHAnsi"/>
      <w:sz w:val="21"/>
    </w:rPr>
  </w:style>
  <w:style w:type="paragraph" w:styleId="Cita">
    <w:name w:val="Quote"/>
    <w:basedOn w:val="Normal"/>
    <w:next w:val="Normal"/>
    <w:link w:val="CitaC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Car">
    <w:name w:val="Cita Car"/>
    <w:basedOn w:val="Fuentedeprrafopredeter"/>
    <w:link w:val="Cita"/>
    <w:uiPriority w:val="29"/>
    <w:rPr>
      <w:rFonts w:asciiTheme="majorHAnsi" w:hAnsiTheme="majorHAnsi"/>
      <w:i/>
      <w:iCs/>
      <w:color w:val="auto"/>
      <w:sz w:val="24"/>
    </w:rPr>
  </w:style>
  <w:style w:type="paragraph" w:styleId="Citadestacada">
    <w:name w:val="Intense Quote"/>
    <w:basedOn w:val="Normal"/>
    <w:next w:val="Normal"/>
    <w:link w:val="CitadestacadaC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CitadestacadaCar">
    <w:name w:val="Cita destacada Car"/>
    <w:basedOn w:val="Fuentedeprrafopredeter"/>
    <w:link w:val="Citadestacada"/>
    <w:uiPriority w:val="30"/>
    <w:rPr>
      <w:rFonts w:asciiTheme="majorHAnsi" w:eastAsiaTheme="majorEastAsia" w:hAnsiTheme="majorHAnsi"/>
      <w:bCs/>
      <w:i/>
      <w:iCs/>
      <w:color w:val="000000"/>
      <w:sz w:val="24"/>
      <w:shd w:val="clear" w:color="auto" w:fill="6076B4" w:themeFill="accent1"/>
      <w14:ligatures w14:val="standardContextual"/>
      <w14:cntxtAlts/>
    </w:rPr>
  </w:style>
  <w:style w:type="character" w:styleId="nfasissutil">
    <w:name w:val="Subtle Emphasis"/>
    <w:basedOn w:val="Fuentedeprrafopredeter"/>
    <w:uiPriority w:val="19"/>
    <w:qFormat/>
    <w:rPr>
      <w:i/>
      <w:iCs/>
      <w:color w:val="auto"/>
    </w:rPr>
  </w:style>
  <w:style w:type="character" w:styleId="nfasisintenso">
    <w:name w:val="Intense Emphasis"/>
    <w:basedOn w:val="Fuentedeprrafopredeter"/>
    <w:uiPriority w:val="21"/>
    <w:qFormat/>
    <w:rPr>
      <w:b/>
      <w:bCs/>
      <w:i/>
      <w:iCs/>
      <w:caps w:val="0"/>
      <w:smallCaps w:val="0"/>
      <w:color w:val="auto"/>
    </w:rPr>
  </w:style>
  <w:style w:type="character" w:styleId="Referenciasutil">
    <w:name w:val="Subtle Reference"/>
    <w:basedOn w:val="Fuentedeprrafopredeter"/>
    <w:uiPriority w:val="31"/>
    <w:qFormat/>
    <w:rPr>
      <w:smallCaps/>
      <w:color w:val="auto"/>
      <w:u w:val="single"/>
    </w:rPr>
  </w:style>
  <w:style w:type="character" w:styleId="Referenciaintensa">
    <w:name w:val="Intense Reference"/>
    <w:basedOn w:val="Fuentedeprrafopredeter"/>
    <w:uiPriority w:val="32"/>
    <w:qFormat/>
    <w:rPr>
      <w:b/>
      <w:bCs/>
      <w:caps w:val="0"/>
      <w:smallCaps w:val="0"/>
      <w:color w:val="auto"/>
      <w:spacing w:val="5"/>
      <w:u w:val="single"/>
    </w:rPr>
  </w:style>
  <w:style w:type="character" w:styleId="Ttulodellibro">
    <w:name w:val="Book Title"/>
    <w:basedOn w:val="Fuentedeprrafopredeter"/>
    <w:uiPriority w:val="33"/>
    <w:qFormat/>
    <w:rPr>
      <w:b/>
      <w:bCs/>
      <w:caps w:val="0"/>
      <w:smallCaps/>
      <w:spacing w:val="10"/>
    </w:rPr>
  </w:style>
  <w:style w:type="paragraph" w:styleId="TtulodeTDC">
    <w:name w:val="TOC Heading"/>
    <w:basedOn w:val="Ttulo1"/>
    <w:next w:val="Normal"/>
    <w:uiPriority w:val="39"/>
    <w:semiHidden/>
    <w:unhideWhenUsed/>
    <w:qFormat/>
    <w:pPr>
      <w:spacing w:before="480" w:line="276" w:lineRule="auto"/>
      <w:outlineLvl w:val="9"/>
    </w:pPr>
    <w:rPr>
      <w:b/>
      <w:i w:val="0"/>
      <w:sz w:val="28"/>
      <w:szCs w:val="28"/>
    </w:rPr>
  </w:style>
  <w:style w:type="character" w:styleId="Textodelmarcadordeposicin">
    <w:name w:val="Placeholder Text"/>
    <w:basedOn w:val="Fuentedeprrafopredeter"/>
    <w:uiPriority w:val="99"/>
    <w:semiHidden/>
    <w:rPr>
      <w:color w:val="808080"/>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NormalWeb">
    <w:name w:val="Normal (Web)"/>
    <w:basedOn w:val="Normal"/>
    <w:rsid w:val="009F5D17"/>
    <w:pPr>
      <w:spacing w:before="150" w:after="150" w:line="240" w:lineRule="auto"/>
    </w:pPr>
    <w:rPr>
      <w:rFonts w:ascii="Times New Roman" w:eastAsia="MS Mincho" w:hAnsi="Times New Roman" w:cs="Times New Roman"/>
      <w:sz w:val="24"/>
      <w:szCs w:val="24"/>
      <w:lang w:eastAsia="ja-JP"/>
    </w:rPr>
  </w:style>
  <w:style w:type="paragraph" w:styleId="Textoindependiente">
    <w:name w:val="Body Text"/>
    <w:basedOn w:val="Normal"/>
    <w:link w:val="TextoindependienteCar"/>
    <w:rsid w:val="0040086F"/>
    <w:pPr>
      <w:spacing w:after="0" w:line="240" w:lineRule="auto"/>
      <w:jc w:val="center"/>
    </w:pPr>
    <w:rPr>
      <w:rFonts w:ascii="Arial" w:eastAsia="Times New Roman" w:hAnsi="Arial" w:cs="Arial"/>
      <w:sz w:val="24"/>
      <w:szCs w:val="24"/>
    </w:rPr>
  </w:style>
  <w:style w:type="character" w:customStyle="1" w:styleId="TextoindependienteCar">
    <w:name w:val="Texto independiente Car"/>
    <w:basedOn w:val="Fuentedeprrafopredeter"/>
    <w:link w:val="Textoindependiente"/>
    <w:rsid w:val="0040086F"/>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Ttulo4">
    <w:name w:val="heading 4"/>
    <w:basedOn w:val="Normal"/>
    <w:next w:val="Normal"/>
    <w:link w:val="Ttulo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Ttulo5">
    <w:name w:val="heading 5"/>
    <w:basedOn w:val="Normal"/>
    <w:next w:val="Normal"/>
    <w:link w:val="Ttulo5C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tulo6">
    <w:name w:val="heading 6"/>
    <w:basedOn w:val="Normal"/>
    <w:next w:val="Normal"/>
    <w:link w:val="Ttulo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tulo7">
    <w:name w:val="heading 7"/>
    <w:basedOn w:val="Normal"/>
    <w:next w:val="Normal"/>
    <w:link w:val="Ttulo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tulo8">
    <w:name w:val="heading 8"/>
    <w:basedOn w:val="Normal"/>
    <w:next w:val="Normal"/>
    <w:link w:val="Ttulo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i/>
      <w:color w:val="auto"/>
      <w:sz w:val="32"/>
      <w:szCs w:val="32"/>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auto"/>
      <w:sz w:val="28"/>
      <w:szCs w:val="28"/>
    </w:rPr>
  </w:style>
  <w:style w:type="character" w:customStyle="1" w:styleId="Ttulo3Car">
    <w:name w:val="Título 3 Car"/>
    <w:basedOn w:val="Fuentedeprrafopredeter"/>
    <w:link w:val="Ttulo3"/>
    <w:uiPriority w:val="9"/>
    <w:rPr>
      <w:rFonts w:asciiTheme="majorHAnsi" w:eastAsiaTheme="majorEastAsia" w:hAnsiTheme="majorHAnsi" w:cstheme="majorBidi"/>
      <w:bCs/>
      <w:i/>
      <w:color w:val="auto"/>
      <w:sz w:val="23"/>
    </w:rPr>
  </w:style>
  <w:style w:type="paragraph" w:styleId="Ttulo">
    <w:name w:val="Title"/>
    <w:basedOn w:val="Normal"/>
    <w:next w:val="Normal"/>
    <w:link w:val="TtuloC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tuloCar">
    <w:name w:val="Título Car"/>
    <w:basedOn w:val="Fuentedeprrafopredeter"/>
    <w:link w:val="Ttulo"/>
    <w:uiPriority w:val="10"/>
    <w:rPr>
      <w:rFonts w:asciiTheme="majorHAnsi" w:eastAsiaTheme="majorEastAsia" w:hAnsiTheme="majorHAnsi" w:cstheme="majorBidi"/>
      <w:color w:val="auto"/>
      <w:spacing w:val="5"/>
      <w:kern w:val="28"/>
      <w:sz w:val="60"/>
      <w:szCs w:val="60"/>
      <w14:ligatures w14:val="standardContextual"/>
      <w14:cntxtAlts/>
    </w:rPr>
  </w:style>
  <w:style w:type="paragraph" w:styleId="Subttulo">
    <w:name w:val="Subtitle"/>
    <w:basedOn w:val="Normal"/>
    <w:next w:val="Normal"/>
    <w:link w:val="SubttuloCar"/>
    <w:uiPriority w:val="11"/>
    <w:qFormat/>
    <w:pPr>
      <w:numPr>
        <w:ilvl w:val="1"/>
      </w:numPr>
    </w:pPr>
    <w:rPr>
      <w:rFonts w:eastAsiaTheme="majorEastAsia" w:cstheme="majorBidi"/>
      <w:iCs/>
      <w:color w:val="000000" w:themeColor="text1"/>
      <w:spacing w:val="15"/>
      <w:sz w:val="24"/>
      <w:szCs w:val="24"/>
    </w:rPr>
  </w:style>
  <w:style w:type="character" w:customStyle="1" w:styleId="SubttuloCar">
    <w:name w:val="Subtítulo Car"/>
    <w:basedOn w:val="Fuentedeprrafopredeter"/>
    <w:link w:val="Subttulo"/>
    <w:uiPriority w:val="11"/>
    <w:rPr>
      <w:rFonts w:eastAsiaTheme="majorEastAsia" w:cstheme="majorBidi"/>
      <w:iCs/>
      <w:color w:val="auto"/>
      <w:spacing w:val="15"/>
      <w:sz w:val="24"/>
      <w:szCs w:val="24"/>
    </w:r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basedOn w:val="Fuentedeprrafopredeter"/>
    <w:link w:val="Encabezado"/>
    <w:uiPriority w:val="99"/>
    <w:rPr>
      <w:rFonts w:eastAsiaTheme="minorEastAsia"/>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heme="minorEastAsia" w:hAnsi="Tahoma" w:cs="Tahoma"/>
      <w:sz w:val="16"/>
      <w:szCs w:val="16"/>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auto"/>
      <w:sz w:val="23"/>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000000"/>
      <w:sz w:val="21"/>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000000"/>
      <w:sz w:val="21"/>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000000"/>
      <w:sz w:val="20"/>
      <w:szCs w:val="20"/>
    </w:rPr>
  </w:style>
  <w:style w:type="paragraph" w:styleId="Epgrafe">
    <w:name w:val="caption"/>
    <w:basedOn w:val="Normal"/>
    <w:next w:val="Normal"/>
    <w:uiPriority w:val="35"/>
    <w:semiHidden/>
    <w:unhideWhenUsed/>
    <w:qFormat/>
    <w:pPr>
      <w:spacing w:line="240" w:lineRule="auto"/>
    </w:pPr>
    <w:rPr>
      <w:b/>
      <w:bCs/>
      <w:color w:val="2F5897" w:themeColor="text2"/>
      <w:sz w:val="18"/>
      <w:szCs w:val="18"/>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color w:val="auto"/>
    </w:rPr>
  </w:style>
  <w:style w:type="paragraph" w:styleId="Prrafodelista">
    <w:name w:val="List Paragraph"/>
    <w:basedOn w:val="Normal"/>
    <w:uiPriority w:val="34"/>
    <w:qFormat/>
    <w:pPr>
      <w:spacing w:after="160" w:line="240" w:lineRule="auto"/>
      <w:ind w:left="1008" w:hanging="288"/>
      <w:contextualSpacing/>
    </w:pPr>
    <w:rPr>
      <w:rFonts w:eastAsiaTheme="minorHAnsi"/>
      <w:sz w:val="21"/>
    </w:rPr>
  </w:style>
  <w:style w:type="paragraph" w:styleId="Cita">
    <w:name w:val="Quote"/>
    <w:basedOn w:val="Normal"/>
    <w:next w:val="Normal"/>
    <w:link w:val="CitaC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Car">
    <w:name w:val="Cita Car"/>
    <w:basedOn w:val="Fuentedeprrafopredeter"/>
    <w:link w:val="Cita"/>
    <w:uiPriority w:val="29"/>
    <w:rPr>
      <w:rFonts w:asciiTheme="majorHAnsi" w:hAnsiTheme="majorHAnsi"/>
      <w:i/>
      <w:iCs/>
      <w:color w:val="auto"/>
      <w:sz w:val="24"/>
    </w:rPr>
  </w:style>
  <w:style w:type="paragraph" w:styleId="Citadestacada">
    <w:name w:val="Intense Quote"/>
    <w:basedOn w:val="Normal"/>
    <w:next w:val="Normal"/>
    <w:link w:val="CitadestacadaC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CitadestacadaCar">
    <w:name w:val="Cita destacada Car"/>
    <w:basedOn w:val="Fuentedeprrafopredeter"/>
    <w:link w:val="Citadestacada"/>
    <w:uiPriority w:val="30"/>
    <w:rPr>
      <w:rFonts w:asciiTheme="majorHAnsi" w:eastAsiaTheme="majorEastAsia" w:hAnsiTheme="majorHAnsi"/>
      <w:bCs/>
      <w:i/>
      <w:iCs/>
      <w:color w:val="000000"/>
      <w:sz w:val="24"/>
      <w:shd w:val="clear" w:color="auto" w:fill="6076B4" w:themeFill="accent1"/>
      <w14:ligatures w14:val="standardContextual"/>
      <w14:cntxtAlts/>
    </w:rPr>
  </w:style>
  <w:style w:type="character" w:styleId="nfasissutil">
    <w:name w:val="Subtle Emphasis"/>
    <w:basedOn w:val="Fuentedeprrafopredeter"/>
    <w:uiPriority w:val="19"/>
    <w:qFormat/>
    <w:rPr>
      <w:i/>
      <w:iCs/>
      <w:color w:val="auto"/>
    </w:rPr>
  </w:style>
  <w:style w:type="character" w:styleId="nfasisintenso">
    <w:name w:val="Intense Emphasis"/>
    <w:basedOn w:val="Fuentedeprrafopredeter"/>
    <w:uiPriority w:val="21"/>
    <w:qFormat/>
    <w:rPr>
      <w:b/>
      <w:bCs/>
      <w:i/>
      <w:iCs/>
      <w:caps w:val="0"/>
      <w:smallCaps w:val="0"/>
      <w:color w:val="auto"/>
    </w:rPr>
  </w:style>
  <w:style w:type="character" w:styleId="Referenciasutil">
    <w:name w:val="Subtle Reference"/>
    <w:basedOn w:val="Fuentedeprrafopredeter"/>
    <w:uiPriority w:val="31"/>
    <w:qFormat/>
    <w:rPr>
      <w:smallCaps/>
      <w:color w:val="auto"/>
      <w:u w:val="single"/>
    </w:rPr>
  </w:style>
  <w:style w:type="character" w:styleId="Referenciaintensa">
    <w:name w:val="Intense Reference"/>
    <w:basedOn w:val="Fuentedeprrafopredeter"/>
    <w:uiPriority w:val="32"/>
    <w:qFormat/>
    <w:rPr>
      <w:b/>
      <w:bCs/>
      <w:caps w:val="0"/>
      <w:smallCaps w:val="0"/>
      <w:color w:val="auto"/>
      <w:spacing w:val="5"/>
      <w:u w:val="single"/>
    </w:rPr>
  </w:style>
  <w:style w:type="character" w:styleId="Ttulodellibro">
    <w:name w:val="Book Title"/>
    <w:basedOn w:val="Fuentedeprrafopredeter"/>
    <w:uiPriority w:val="33"/>
    <w:qFormat/>
    <w:rPr>
      <w:b/>
      <w:bCs/>
      <w:caps w:val="0"/>
      <w:smallCaps/>
      <w:spacing w:val="10"/>
    </w:rPr>
  </w:style>
  <w:style w:type="paragraph" w:styleId="TtulodeTDC">
    <w:name w:val="TOC Heading"/>
    <w:basedOn w:val="Ttulo1"/>
    <w:next w:val="Normal"/>
    <w:uiPriority w:val="39"/>
    <w:semiHidden/>
    <w:unhideWhenUsed/>
    <w:qFormat/>
    <w:pPr>
      <w:spacing w:before="480" w:line="276" w:lineRule="auto"/>
      <w:outlineLvl w:val="9"/>
    </w:pPr>
    <w:rPr>
      <w:b/>
      <w:i w:val="0"/>
      <w:sz w:val="28"/>
      <w:szCs w:val="28"/>
    </w:rPr>
  </w:style>
  <w:style w:type="character" w:styleId="Textodelmarcadordeposicin">
    <w:name w:val="Placeholder Text"/>
    <w:basedOn w:val="Fuentedeprrafopredeter"/>
    <w:uiPriority w:val="99"/>
    <w:semiHidden/>
    <w:rPr>
      <w:color w:val="808080"/>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NormalWeb">
    <w:name w:val="Normal (Web)"/>
    <w:basedOn w:val="Normal"/>
    <w:rsid w:val="009F5D17"/>
    <w:pPr>
      <w:spacing w:before="150" w:after="150" w:line="240" w:lineRule="auto"/>
    </w:pPr>
    <w:rPr>
      <w:rFonts w:ascii="Times New Roman" w:eastAsia="MS Mincho" w:hAnsi="Times New Roman" w:cs="Times New Roman"/>
      <w:sz w:val="24"/>
      <w:szCs w:val="24"/>
      <w:lang w:eastAsia="ja-JP"/>
    </w:rPr>
  </w:style>
  <w:style w:type="paragraph" w:styleId="Textoindependiente">
    <w:name w:val="Body Text"/>
    <w:basedOn w:val="Normal"/>
    <w:link w:val="TextoindependienteCar"/>
    <w:rsid w:val="0040086F"/>
    <w:pPr>
      <w:spacing w:after="0" w:line="240" w:lineRule="auto"/>
      <w:jc w:val="center"/>
    </w:pPr>
    <w:rPr>
      <w:rFonts w:ascii="Arial" w:eastAsia="Times New Roman" w:hAnsi="Arial" w:cs="Arial"/>
      <w:sz w:val="24"/>
      <w:szCs w:val="24"/>
    </w:rPr>
  </w:style>
  <w:style w:type="character" w:customStyle="1" w:styleId="TextoindependienteCar">
    <w:name w:val="Texto independiente Car"/>
    <w:basedOn w:val="Fuentedeprrafopredeter"/>
    <w:link w:val="Textoindependiente"/>
    <w:rsid w:val="0040086F"/>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sharepoint.grupoantolin.com/SiteDirectory/Marketing/PEOPLE/Don%20Jos&#233;/Jos&#233;%20Antolin%20Toledano.ti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3082\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2.xml><?xml version="1.0" encoding="utf-8"?>
<ds:datastoreItem xmlns:ds="http://schemas.openxmlformats.org/officeDocument/2006/customXml" ds:itemID="{AA50F5BD-1AB5-4A86-8B72-629FFE20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ExecutiveReport.dotx</Template>
  <TotalTime>9</TotalTime>
  <Pages>1</Pages>
  <Words>765</Words>
  <Characters>4210</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José Antolin Toledano</vt:lpstr>
      <vt:lpstr/>
    </vt:vector>
  </TitlesOfParts>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José Antolin Toledano</dc:title>
  <dc:subject>Curriculum Vitae</dc:subject>
  <dc:creator>Arribas Fernandez, Rosalia</dc:creator>
  <cp:lastModifiedBy>Arribas Fernandez, Rosalia</cp:lastModifiedBy>
  <cp:revision>3</cp:revision>
  <cp:lastPrinted>2013-04-18T12:02:00Z</cp:lastPrinted>
  <dcterms:created xsi:type="dcterms:W3CDTF">2013-07-16T11:53:00Z</dcterms:created>
  <dcterms:modified xsi:type="dcterms:W3CDTF">2013-07-16T12:00:00Z</dcterms:modified>
</cp:coreProperties>
</file>