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9F" w:rsidRPr="0037217F" w:rsidRDefault="004A439F" w:rsidP="004A439F">
      <w:pPr>
        <w:spacing w:after="120"/>
        <w:jc w:val="both"/>
        <w:rPr>
          <w:sz w:val="24"/>
          <w:szCs w:val="24"/>
        </w:rPr>
      </w:pPr>
      <w:r w:rsidRPr="0037217F">
        <w:rPr>
          <w:sz w:val="24"/>
          <w:szCs w:val="24"/>
        </w:rPr>
        <w:t>FICHA DE RETRIBUCIONES Y SEGURIDAD SOCIAL</w:t>
      </w:r>
    </w:p>
    <w:p w:rsidR="004A439F" w:rsidRDefault="004A439F" w:rsidP="004A439F">
      <w:pPr>
        <w:spacing w:after="120"/>
        <w:jc w:val="both"/>
      </w:pP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APELLIDO 1: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APELLIDO 2: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NOMBRE: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NIF: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TELÉFONO: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Nº DE AFILIACIÓN: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FECHA NACIMIENTO: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DOMICILIO (CALLE, Nº, PISO):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LOCALIDAD: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PROVINCIA:</w:t>
      </w:r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CODIGO POSTAL:</w:t>
      </w:r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37217F">
        <w:rPr>
          <w:sz w:val="22"/>
          <w:szCs w:val="22"/>
        </w:rPr>
        <w:t>TIPO CONTRATO COMO PROFESOR EN UBU:</w:t>
      </w:r>
    </w:p>
    <w:p w:rsidR="007C7818" w:rsidRPr="00020718" w:rsidRDefault="007C7818" w:rsidP="007C7818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OTRAS CIRCUNSTANCIAS PERSONALES (En caso de discapacidad indicar el % y presentar certificado acreditativo)</w:t>
      </w:r>
    </w:p>
    <w:p w:rsidR="004A439F" w:rsidRPr="0037217F" w:rsidRDefault="004A439F" w:rsidP="004A439F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p w:rsidR="004A439F" w:rsidRPr="0037217F" w:rsidRDefault="004A439F" w:rsidP="004A439F">
      <w:pPr>
        <w:pStyle w:val="Prrafodelista"/>
        <w:numPr>
          <w:ilvl w:val="0"/>
          <w:numId w:val="11"/>
        </w:numPr>
        <w:spacing w:after="200" w:line="276" w:lineRule="auto"/>
        <w:rPr>
          <w:color w:val="000000"/>
          <w:sz w:val="22"/>
          <w:szCs w:val="22"/>
          <w:lang w:val="pt-BR"/>
        </w:rPr>
      </w:pPr>
      <w:r w:rsidRPr="0037217F">
        <w:rPr>
          <w:color w:val="000000"/>
          <w:sz w:val="22"/>
          <w:szCs w:val="22"/>
          <w:lang w:val="pt-BR"/>
        </w:rPr>
        <w:t>DATOS BANCARIOS:</w:t>
      </w:r>
    </w:p>
    <w:p w:rsidR="004A439F" w:rsidRPr="0037217F" w:rsidRDefault="004A439F" w:rsidP="004A439F">
      <w:pPr>
        <w:pStyle w:val="Prrafodelista"/>
        <w:ind w:left="1440"/>
        <w:rPr>
          <w:color w:val="000000"/>
          <w:sz w:val="22"/>
          <w:szCs w:val="22"/>
          <w:lang w:val="pt-BR"/>
        </w:rPr>
      </w:pPr>
      <w:proofErr w:type="spellStart"/>
      <w:r w:rsidRPr="0037217F">
        <w:rPr>
          <w:color w:val="000000"/>
          <w:sz w:val="22"/>
          <w:szCs w:val="22"/>
          <w:lang w:val="pt-BR"/>
        </w:rPr>
        <w:t>Nombre</w:t>
      </w:r>
      <w:proofErr w:type="spellEnd"/>
      <w:r w:rsidRPr="0037217F">
        <w:rPr>
          <w:color w:val="000000"/>
          <w:sz w:val="22"/>
          <w:szCs w:val="22"/>
          <w:lang w:val="pt-BR"/>
        </w:rPr>
        <w:t xml:space="preserve"> de la </w:t>
      </w:r>
      <w:proofErr w:type="spellStart"/>
      <w:r w:rsidRPr="0037217F">
        <w:rPr>
          <w:color w:val="000000"/>
          <w:sz w:val="22"/>
          <w:szCs w:val="22"/>
          <w:lang w:val="pt-BR"/>
        </w:rPr>
        <w:t>entidad</w:t>
      </w:r>
      <w:proofErr w:type="spellEnd"/>
      <w:r w:rsidRPr="0037217F">
        <w:rPr>
          <w:color w:val="000000"/>
          <w:sz w:val="22"/>
          <w:szCs w:val="22"/>
          <w:lang w:val="pt-BR"/>
        </w:rPr>
        <w:t xml:space="preserve"> bancaria .................................................................</w:t>
      </w:r>
    </w:p>
    <w:p w:rsidR="0037217F" w:rsidRPr="0037217F" w:rsidRDefault="0037217F" w:rsidP="004A439F">
      <w:pPr>
        <w:pStyle w:val="Prrafodelista"/>
        <w:ind w:left="1440"/>
        <w:rPr>
          <w:color w:val="000000"/>
          <w:sz w:val="22"/>
          <w:szCs w:val="22"/>
          <w:lang w:val="pt-BR"/>
        </w:rPr>
      </w:pPr>
    </w:p>
    <w:p w:rsidR="004A439F" w:rsidRPr="0037217F" w:rsidRDefault="004A439F" w:rsidP="004A439F">
      <w:pPr>
        <w:pStyle w:val="Prrafodelista"/>
        <w:ind w:left="1440"/>
        <w:rPr>
          <w:color w:val="000000"/>
          <w:sz w:val="22"/>
          <w:szCs w:val="22"/>
          <w:lang w:val="pt-BR"/>
        </w:rPr>
      </w:pPr>
      <w:r w:rsidRPr="0037217F">
        <w:rPr>
          <w:color w:val="000000"/>
          <w:sz w:val="22"/>
          <w:szCs w:val="22"/>
          <w:lang w:val="pt-BR"/>
        </w:rPr>
        <w:t>Dirección de la sucursal o agencia...............................................................</w:t>
      </w:r>
    </w:p>
    <w:p w:rsidR="0037217F" w:rsidRPr="0037217F" w:rsidRDefault="0037217F" w:rsidP="004A439F">
      <w:pPr>
        <w:pStyle w:val="Prrafodelista"/>
        <w:ind w:left="1440"/>
        <w:jc w:val="both"/>
        <w:rPr>
          <w:color w:val="000000"/>
          <w:sz w:val="22"/>
          <w:szCs w:val="22"/>
          <w:lang w:val="pt-BR"/>
        </w:rPr>
      </w:pPr>
    </w:p>
    <w:p w:rsidR="004A439F" w:rsidRPr="0037217F" w:rsidRDefault="004A439F" w:rsidP="004A439F">
      <w:pPr>
        <w:pStyle w:val="Prrafodelista"/>
        <w:ind w:left="1440"/>
        <w:jc w:val="both"/>
        <w:rPr>
          <w:color w:val="000000"/>
          <w:sz w:val="22"/>
          <w:szCs w:val="22"/>
          <w:lang w:val="pt-BR"/>
        </w:rPr>
      </w:pPr>
      <w:r w:rsidRPr="0037217F">
        <w:rPr>
          <w:color w:val="000000"/>
          <w:sz w:val="22"/>
          <w:szCs w:val="22"/>
          <w:lang w:val="pt-BR"/>
        </w:rPr>
        <w:t>Código IBAN (24 dígitos)</w:t>
      </w:r>
    </w:p>
    <w:p w:rsidR="0037217F" w:rsidRPr="0037217F" w:rsidRDefault="0037217F" w:rsidP="004A439F">
      <w:pPr>
        <w:pStyle w:val="Prrafodelista"/>
        <w:ind w:left="1440"/>
        <w:jc w:val="both"/>
        <w:rPr>
          <w:color w:val="000000"/>
          <w:sz w:val="22"/>
          <w:szCs w:val="22"/>
          <w:lang w:val="pt-BR"/>
        </w:rPr>
      </w:pPr>
    </w:p>
    <w:p w:rsidR="0037217F" w:rsidRPr="0037217F" w:rsidRDefault="0037217F" w:rsidP="004A439F">
      <w:pPr>
        <w:pStyle w:val="Prrafodelista"/>
        <w:ind w:left="1440"/>
        <w:jc w:val="both"/>
        <w:rPr>
          <w:color w:val="000000"/>
          <w:sz w:val="22"/>
          <w:szCs w:val="22"/>
          <w:lang w:val="pt-B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A439F" w:rsidTr="004A439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9F" w:rsidRDefault="004A439F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</w:tr>
    </w:tbl>
    <w:p w:rsidR="004A439F" w:rsidRDefault="004A439F" w:rsidP="004A439F">
      <w:pPr>
        <w:jc w:val="both"/>
        <w:rPr>
          <w:rFonts w:ascii="Calibri" w:hAnsi="Calibri"/>
          <w:color w:val="000000"/>
          <w:sz w:val="22"/>
          <w:szCs w:val="22"/>
          <w:lang w:val="pt-BR" w:eastAsia="en-US"/>
        </w:rPr>
      </w:pPr>
    </w:p>
    <w:p w:rsidR="004A439F" w:rsidRDefault="004A439F" w:rsidP="004A439F">
      <w:pPr>
        <w:jc w:val="both"/>
        <w:rPr>
          <w:color w:val="000000"/>
          <w:lang w:val="pt-BR"/>
        </w:rPr>
      </w:pPr>
    </w:p>
    <w:p w:rsidR="004A439F" w:rsidRDefault="004A439F" w:rsidP="004A439F">
      <w:pPr>
        <w:spacing w:after="120"/>
        <w:jc w:val="both"/>
      </w:pPr>
    </w:p>
    <w:p w:rsidR="004A439F" w:rsidRDefault="004A439F" w:rsidP="004A439F">
      <w:pPr>
        <w:rPr>
          <w:sz w:val="24"/>
          <w:szCs w:val="24"/>
        </w:rPr>
      </w:pPr>
    </w:p>
    <w:p w:rsidR="004A439F" w:rsidRDefault="004A439F" w:rsidP="004A43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Burgos, a        de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</w:p>
    <w:p w:rsidR="004A439F" w:rsidRDefault="004A439F" w:rsidP="004A439F">
      <w:pPr>
        <w:rPr>
          <w:sz w:val="24"/>
          <w:szCs w:val="24"/>
        </w:rPr>
      </w:pPr>
    </w:p>
    <w:p w:rsidR="004A439F" w:rsidRDefault="004A439F" w:rsidP="004A439F">
      <w:pPr>
        <w:rPr>
          <w:sz w:val="24"/>
          <w:szCs w:val="24"/>
        </w:rPr>
      </w:pPr>
    </w:p>
    <w:p w:rsidR="008C5E64" w:rsidRDefault="004A439F" w:rsidP="004A43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5E64" w:rsidRDefault="008C5E64" w:rsidP="004A439F">
      <w:pPr>
        <w:rPr>
          <w:sz w:val="24"/>
          <w:szCs w:val="24"/>
        </w:rPr>
      </w:pPr>
    </w:p>
    <w:p w:rsidR="004A439F" w:rsidRDefault="0037217F" w:rsidP="008C5E64">
      <w:pPr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047C68" w:rsidRDefault="00047C68" w:rsidP="00780EAA">
      <w:pPr>
        <w:pStyle w:val="Textoindependiente2"/>
      </w:pPr>
      <w:r>
        <w:tab/>
      </w:r>
    </w:p>
    <w:sectPr w:rsidR="00047C68" w:rsidSect="007A7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C2" w:rsidRDefault="008D04C2">
      <w:r>
        <w:separator/>
      </w:r>
    </w:p>
  </w:endnote>
  <w:endnote w:type="continuationSeparator" w:id="0">
    <w:p w:rsidR="008D04C2" w:rsidRDefault="008D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99596A" w:rsidP="002C5490">
    <w:pPr>
      <w:pStyle w:val="Piepapeloficial"/>
    </w:pPr>
    <w:r>
      <w:t>Edificio de Administración y Servicios.      C/ D</w:t>
    </w:r>
    <w:r w:rsidR="00E11CA8">
      <w:t>on</w:t>
    </w:r>
    <w:r>
      <w:t xml:space="preserve"> Juan de Austria, nº 1</w:t>
    </w:r>
    <w:r w:rsidR="00944078">
      <w:t>.      09001 Burgos</w:t>
    </w:r>
  </w:p>
  <w:p w:rsidR="00944078" w:rsidRDefault="002C5490" w:rsidP="002C5490">
    <w:pPr>
      <w:pStyle w:val="Piepapeloficial"/>
      <w:rPr>
        <w:lang w:val="en-US"/>
      </w:rPr>
    </w:pPr>
    <w:proofErr w:type="spellStart"/>
    <w:proofErr w:type="gramStart"/>
    <w:r>
      <w:rPr>
        <w:lang w:val="en-US"/>
      </w:rPr>
      <w:t>Telf</w:t>
    </w:r>
    <w:proofErr w:type="spellEnd"/>
    <w:r>
      <w:rPr>
        <w:lang w:val="en-US"/>
      </w:rPr>
      <w:t>.:</w:t>
    </w:r>
    <w:proofErr w:type="gramEnd"/>
    <w:r>
      <w:rPr>
        <w:lang w:val="en-US"/>
      </w:rPr>
      <w:t xml:space="preserve">  947 25 87 00</w:t>
    </w:r>
    <w:r w:rsidR="00944078">
      <w:rPr>
        <w:lang w:val="en-US"/>
      </w:rPr>
      <w:t xml:space="preserve">       E</w:t>
    </w:r>
    <w:r>
      <w:rPr>
        <w:lang w:val="en-US"/>
      </w:rPr>
      <w:t xml:space="preserve">-mail: </w:t>
    </w:r>
    <w:hyperlink r:id="rId1" w:history="1">
      <w:r w:rsidRPr="00AF38DC">
        <w:rPr>
          <w:rStyle w:val="Hipervnculo"/>
          <w:lang w:val="en-US"/>
        </w:rPr>
        <w:t>recursoshumanospas@ubu.es</w:t>
      </w:r>
    </w:hyperlink>
    <w:r>
      <w:rPr>
        <w:lang w:val="en-US"/>
      </w:rPr>
      <w:t xml:space="preserve">; </w:t>
    </w:r>
    <w:hyperlink r:id="rId2" w:history="1">
      <w:r w:rsidRPr="00AF38DC">
        <w:rPr>
          <w:rStyle w:val="Hipervnculo"/>
          <w:lang w:val="en-US"/>
        </w:rPr>
        <w:t>recursoshumanospdi@ubu.es</w:t>
      </w:r>
    </w:hyperlink>
    <w:r w:rsidR="00F732C6">
      <w:rPr>
        <w:rStyle w:val="Hipervnculo"/>
        <w:lang w:val="en-US"/>
      </w:rPr>
      <w:t xml:space="preserve"> retribuciones@ubu.es;</w:t>
    </w:r>
  </w:p>
  <w:p w:rsidR="002C5490" w:rsidRDefault="002C5490" w:rsidP="002C5490">
    <w:pPr>
      <w:pStyle w:val="Piepapeloficial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C2" w:rsidRDefault="008D04C2">
      <w:r>
        <w:separator/>
      </w:r>
    </w:p>
  </w:footnote>
  <w:footnote w:type="continuationSeparator" w:id="0">
    <w:p w:rsidR="008D04C2" w:rsidRDefault="008D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82000" cy="90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FF"/>
    <w:rsid w:val="00020EFF"/>
    <w:rsid w:val="00036137"/>
    <w:rsid w:val="00047C68"/>
    <w:rsid w:val="001017A7"/>
    <w:rsid w:val="00116BCA"/>
    <w:rsid w:val="001D13B6"/>
    <w:rsid w:val="00291CD5"/>
    <w:rsid w:val="002B0CA8"/>
    <w:rsid w:val="002C5490"/>
    <w:rsid w:val="0032592E"/>
    <w:rsid w:val="00332E64"/>
    <w:rsid w:val="003445DB"/>
    <w:rsid w:val="0037217F"/>
    <w:rsid w:val="003A5147"/>
    <w:rsid w:val="003B710F"/>
    <w:rsid w:val="003C7FA5"/>
    <w:rsid w:val="004422C4"/>
    <w:rsid w:val="0045011E"/>
    <w:rsid w:val="004A439F"/>
    <w:rsid w:val="004E57F4"/>
    <w:rsid w:val="004E7DB1"/>
    <w:rsid w:val="00550081"/>
    <w:rsid w:val="00551593"/>
    <w:rsid w:val="0056120F"/>
    <w:rsid w:val="0056457E"/>
    <w:rsid w:val="0056474A"/>
    <w:rsid w:val="005A32CC"/>
    <w:rsid w:val="006379B2"/>
    <w:rsid w:val="00641F00"/>
    <w:rsid w:val="00643F55"/>
    <w:rsid w:val="0064779F"/>
    <w:rsid w:val="00683708"/>
    <w:rsid w:val="00687B8D"/>
    <w:rsid w:val="00691892"/>
    <w:rsid w:val="006E53FB"/>
    <w:rsid w:val="007259C6"/>
    <w:rsid w:val="00780EAA"/>
    <w:rsid w:val="007961CB"/>
    <w:rsid w:val="007A767C"/>
    <w:rsid w:val="007C7818"/>
    <w:rsid w:val="00886E6C"/>
    <w:rsid w:val="008A6D4D"/>
    <w:rsid w:val="008C5CE1"/>
    <w:rsid w:val="008C5E64"/>
    <w:rsid w:val="008C6C4A"/>
    <w:rsid w:val="008D04C2"/>
    <w:rsid w:val="00924711"/>
    <w:rsid w:val="00944078"/>
    <w:rsid w:val="0099596A"/>
    <w:rsid w:val="009B0D83"/>
    <w:rsid w:val="00A63E0F"/>
    <w:rsid w:val="00AA2D63"/>
    <w:rsid w:val="00AB5C9E"/>
    <w:rsid w:val="00B01118"/>
    <w:rsid w:val="00B3784E"/>
    <w:rsid w:val="00B87AC5"/>
    <w:rsid w:val="00BD453B"/>
    <w:rsid w:val="00C709C6"/>
    <w:rsid w:val="00CF778F"/>
    <w:rsid w:val="00D13E20"/>
    <w:rsid w:val="00D67891"/>
    <w:rsid w:val="00D92F71"/>
    <w:rsid w:val="00DB156C"/>
    <w:rsid w:val="00E11CA8"/>
    <w:rsid w:val="00E178EB"/>
    <w:rsid w:val="00E532DE"/>
    <w:rsid w:val="00E62BE6"/>
    <w:rsid w:val="00E94C14"/>
    <w:rsid w:val="00EF2BA7"/>
    <w:rsid w:val="00EF6CB7"/>
    <w:rsid w:val="00F732C6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DC535A"/>
  <w15:docId w15:val="{84596604-2B29-4400-9BB8-A0F5387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nhideWhenUsed/>
    <w:rsid w:val="002C5490"/>
    <w:rPr>
      <w:color w:val="0000FF" w:themeColor="hyperlink"/>
      <w:u w:val="single"/>
    </w:rPr>
  </w:style>
  <w:style w:type="table" w:styleId="Tablaconcuadrcula">
    <w:name w:val="Table Grid"/>
    <w:basedOn w:val="Tablanormal"/>
    <w:rsid w:val="0004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ursoshumanospdi@ubu.es" TargetMode="External"/><Relationship Id="rId1" Type="http://schemas.openxmlformats.org/officeDocument/2006/relationships/hyperlink" Target="mailto:recursoshumanospas@ub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gonzalez\AppData\Roaming\Microsoft\Plantillas\Papel%20Oficial%20-%20RRHH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RRHH - BLANCO Y NEGRO.dotx</Template>
  <TotalTime>0</TotalTime>
  <Pages>1</Pages>
  <Words>69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JGS</dc:creator>
  <cp:lastModifiedBy>RAUL SOTO LOPEZ</cp:lastModifiedBy>
  <cp:revision>3</cp:revision>
  <cp:lastPrinted>2020-03-03T07:36:00Z</cp:lastPrinted>
  <dcterms:created xsi:type="dcterms:W3CDTF">2021-12-16T10:15:00Z</dcterms:created>
  <dcterms:modified xsi:type="dcterms:W3CDTF">2021-12-16T10:16:00Z</dcterms:modified>
</cp:coreProperties>
</file>